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32" w:type="dxa"/>
        <w:tblInd w:w="1403" w:type="dxa"/>
        <w:tblLook w:val="04A0" w:firstRow="1" w:lastRow="0" w:firstColumn="1" w:lastColumn="0" w:noHBand="0" w:noVBand="1"/>
      </w:tblPr>
      <w:tblGrid>
        <w:gridCol w:w="8032"/>
      </w:tblGrid>
      <w:tr w:rsidR="00B050A2" w:rsidRPr="00D555EA" w14:paraId="0659FED8" w14:textId="77777777" w:rsidTr="00960A4A">
        <w:trPr>
          <w:trHeight w:val="710"/>
        </w:trPr>
        <w:tc>
          <w:tcPr>
            <w:tcW w:w="80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FDB2CFF" w14:textId="77777777" w:rsidR="00B050A2" w:rsidRPr="00D555EA" w:rsidRDefault="00960A4A" w:rsidP="00BC412E">
            <w:pPr>
              <w:jc w:val="center"/>
              <w:rPr>
                <w:rFonts w:ascii="Arial" w:hAnsi="Arial" w:cs="Arial"/>
                <w:b/>
                <w:sz w:val="48"/>
              </w:rPr>
            </w:pPr>
            <w:r w:rsidRPr="00D555EA">
              <w:rPr>
                <w:rFonts w:ascii="Arial" w:hAnsi="Arial" w:cs="Arial"/>
                <w:b/>
                <w:sz w:val="48"/>
              </w:rPr>
              <w:t xml:space="preserve">    </w:t>
            </w:r>
            <w:r w:rsidR="00B050A2" w:rsidRPr="00D555EA">
              <w:rPr>
                <w:rFonts w:ascii="Arial" w:hAnsi="Arial" w:cs="Arial"/>
                <w:b/>
                <w:sz w:val="48"/>
              </w:rPr>
              <w:t>NTI JOB DESCRIPTION</w:t>
            </w:r>
            <w:r w:rsidR="00A92012" w:rsidRPr="00D555EA">
              <w:rPr>
                <w:rFonts w:ascii="Arial" w:hAnsi="Arial" w:cs="Arial"/>
                <w:b/>
                <w:sz w:val="48"/>
              </w:rPr>
              <w:t xml:space="preserve"> </w:t>
            </w:r>
          </w:p>
        </w:tc>
      </w:tr>
    </w:tbl>
    <w:p w14:paraId="45924D88" w14:textId="77777777" w:rsidR="00257437" w:rsidRPr="00D555EA" w:rsidRDefault="00960A4A" w:rsidP="00257437">
      <w:pPr>
        <w:rPr>
          <w:rFonts w:ascii="Arial" w:hAnsi="Arial" w:cs="Arial"/>
        </w:rPr>
      </w:pPr>
      <w:r w:rsidRPr="00D555EA">
        <w:rPr>
          <w:rFonts w:ascii="Arial" w:hAnsi="Arial" w:cs="Arial"/>
          <w:b/>
          <w:noProof/>
          <w:sz w:val="48"/>
          <w:lang w:val="en-CA" w:eastAsia="en-CA"/>
        </w:rPr>
        <w:drawing>
          <wp:anchor distT="0" distB="0" distL="114300" distR="114300" simplePos="0" relativeHeight="251658240" behindDoc="0" locked="0" layoutInCell="1" allowOverlap="1" wp14:anchorId="2D167856" wp14:editId="712C1A76">
            <wp:simplePos x="0" y="0"/>
            <wp:positionH relativeFrom="column">
              <wp:posOffset>-616688</wp:posOffset>
            </wp:positionH>
            <wp:positionV relativeFrom="paragraph">
              <wp:posOffset>-722471</wp:posOffset>
            </wp:positionV>
            <wp:extent cx="895350" cy="895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ti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60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65"/>
        <w:gridCol w:w="7195"/>
      </w:tblGrid>
      <w:tr w:rsidR="00257437" w:rsidRPr="00D555EA" w14:paraId="77FBC514" w14:textId="77777777" w:rsidTr="008719FF">
        <w:tc>
          <w:tcPr>
            <w:tcW w:w="936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18B52291" w14:textId="77777777" w:rsidR="00257437" w:rsidRPr="00D555EA" w:rsidRDefault="001F33F1" w:rsidP="001F33F1">
            <w:pPr>
              <w:pStyle w:val="Subtitle"/>
              <w:tabs>
                <w:tab w:val="center" w:pos="4618"/>
                <w:tab w:val="right" w:pos="9236"/>
              </w:tabs>
              <w:jc w:val="left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ab/>
              <w:t>GENERAL INFORMATION</w:t>
            </w:r>
            <w:r w:rsidRPr="00D555EA">
              <w:rPr>
                <w:rFonts w:ascii="Arial" w:hAnsi="Arial" w:cs="Arial"/>
              </w:rPr>
              <w:tab/>
            </w:r>
          </w:p>
        </w:tc>
      </w:tr>
      <w:tr w:rsidR="00257437" w:rsidRPr="00D555EA" w14:paraId="014E534E" w14:textId="77777777" w:rsidTr="00B458C0">
        <w:trPr>
          <w:trHeight w:val="403"/>
        </w:trPr>
        <w:tc>
          <w:tcPr>
            <w:tcW w:w="2165" w:type="dxa"/>
            <w:tcBorders>
              <w:top w:val="single" w:sz="6" w:space="0" w:color="auto"/>
              <w:left w:val="double" w:sz="6" w:space="0" w:color="auto"/>
            </w:tcBorders>
          </w:tcPr>
          <w:p w14:paraId="5C1B890D" w14:textId="2FC13732" w:rsidR="00257437" w:rsidRPr="00D555EA" w:rsidRDefault="00257437" w:rsidP="00281C37">
            <w:pPr>
              <w:pStyle w:val="Heading4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Job Title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765A3EC" w14:textId="2161DDD1" w:rsidR="00790D00" w:rsidRPr="00D555EA" w:rsidRDefault="007E288F" w:rsidP="00921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Manager</w:t>
            </w:r>
            <w:r w:rsidR="008F47EA">
              <w:rPr>
                <w:rFonts w:ascii="Arial" w:hAnsi="Arial" w:cs="Arial"/>
              </w:rPr>
              <w:t xml:space="preserve"> - Uqausirngaq</w:t>
            </w:r>
          </w:p>
        </w:tc>
      </w:tr>
      <w:tr w:rsidR="00257437" w:rsidRPr="00D555EA" w14:paraId="79BF3E2A" w14:textId="77777777" w:rsidTr="00B458C0">
        <w:trPr>
          <w:trHeight w:val="403"/>
        </w:trPr>
        <w:tc>
          <w:tcPr>
            <w:tcW w:w="2165" w:type="dxa"/>
            <w:tcBorders>
              <w:top w:val="single" w:sz="6" w:space="0" w:color="auto"/>
              <w:left w:val="double" w:sz="6" w:space="0" w:color="auto"/>
            </w:tcBorders>
          </w:tcPr>
          <w:p w14:paraId="34DE7E26" w14:textId="77777777" w:rsidR="00257437" w:rsidRPr="00D555EA" w:rsidRDefault="008719FF" w:rsidP="00921CA2">
            <w:pPr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</w:rPr>
              <w:t>D</w:t>
            </w:r>
            <w:r w:rsidR="00B8188C" w:rsidRPr="00D555EA">
              <w:rPr>
                <w:rFonts w:ascii="Arial" w:hAnsi="Arial" w:cs="Arial"/>
                <w:b/>
              </w:rPr>
              <w:t>ivision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69A5517" w14:textId="7CF335C1" w:rsidR="00257437" w:rsidRPr="00D555EA" w:rsidRDefault="0092624F" w:rsidP="00921CA2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Department of </w:t>
            </w:r>
            <w:r w:rsidR="00787BD7">
              <w:rPr>
                <w:rFonts w:ascii="Arial" w:hAnsi="Arial" w:cs="Arial"/>
                <w:i/>
                <w:szCs w:val="24"/>
              </w:rPr>
              <w:t>Social and Cultural Development (SCD)</w:t>
            </w:r>
          </w:p>
        </w:tc>
      </w:tr>
      <w:tr w:rsidR="00257437" w:rsidRPr="00D555EA" w14:paraId="1E55AE4D" w14:textId="77777777" w:rsidTr="00B458C0">
        <w:trPr>
          <w:trHeight w:val="403"/>
        </w:trPr>
        <w:tc>
          <w:tcPr>
            <w:tcW w:w="2165" w:type="dxa"/>
            <w:tcBorders>
              <w:top w:val="single" w:sz="6" w:space="0" w:color="auto"/>
              <w:left w:val="double" w:sz="6" w:space="0" w:color="auto"/>
            </w:tcBorders>
          </w:tcPr>
          <w:p w14:paraId="38C0BB82" w14:textId="77777777" w:rsidR="00257437" w:rsidRPr="00D555EA" w:rsidRDefault="00257437" w:rsidP="00921CA2">
            <w:pPr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</w:rPr>
              <w:t>Title of Supervisor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4E63395" w14:textId="529A3D52" w:rsidR="00257437" w:rsidRPr="00D555EA" w:rsidRDefault="003C3FF2" w:rsidP="0038036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Assistant Director, Social</w:t>
            </w:r>
          </w:p>
        </w:tc>
      </w:tr>
      <w:tr w:rsidR="00257437" w:rsidRPr="00D555EA" w14:paraId="061BA267" w14:textId="77777777" w:rsidTr="00B458C0">
        <w:trPr>
          <w:trHeight w:val="403"/>
        </w:trPr>
        <w:tc>
          <w:tcPr>
            <w:tcW w:w="2165" w:type="dxa"/>
            <w:tcBorders>
              <w:top w:val="single" w:sz="6" w:space="0" w:color="auto"/>
              <w:left w:val="double" w:sz="6" w:space="0" w:color="auto"/>
            </w:tcBorders>
          </w:tcPr>
          <w:p w14:paraId="580C8B46" w14:textId="03A30A10" w:rsidR="00257437" w:rsidRPr="00D555EA" w:rsidRDefault="00257437" w:rsidP="00921CA2">
            <w:pPr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</w:rPr>
              <w:t>Location of position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447EB52" w14:textId="5E9CA863" w:rsidR="00257437" w:rsidRPr="00D555EA" w:rsidRDefault="00787BD7" w:rsidP="0038036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Iqaluit, Nunavut</w:t>
            </w:r>
          </w:p>
        </w:tc>
      </w:tr>
      <w:tr w:rsidR="00257437" w:rsidRPr="00D555EA" w14:paraId="0E22D0C3" w14:textId="77777777" w:rsidTr="00B458C0">
        <w:trPr>
          <w:trHeight w:val="403"/>
        </w:trPr>
        <w:tc>
          <w:tcPr>
            <w:tcW w:w="216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6D31F566" w14:textId="77777777" w:rsidR="00257437" w:rsidRPr="00D555EA" w:rsidRDefault="008719FF" w:rsidP="00921CA2">
            <w:pPr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</w:rPr>
              <w:t>Hay</w:t>
            </w:r>
            <w:r w:rsidR="00257437" w:rsidRPr="00D555EA">
              <w:rPr>
                <w:rFonts w:ascii="Arial" w:hAnsi="Arial" w:cs="Arial"/>
                <w:b/>
              </w:rPr>
              <w:t xml:space="preserve"> </w:t>
            </w:r>
            <w:r w:rsidR="00A92D28" w:rsidRPr="00D555EA">
              <w:rPr>
                <w:rFonts w:ascii="Arial" w:hAnsi="Arial" w:cs="Arial"/>
                <w:b/>
              </w:rPr>
              <w:t>Point Rating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0A03BCC" w14:textId="1FCB6DB8" w:rsidR="00257437" w:rsidRPr="00D555EA" w:rsidRDefault="00257437" w:rsidP="00921CA2">
            <w:pPr>
              <w:rPr>
                <w:rFonts w:ascii="Arial" w:hAnsi="Arial" w:cs="Arial"/>
                <w:szCs w:val="24"/>
              </w:rPr>
            </w:pPr>
          </w:p>
        </w:tc>
      </w:tr>
      <w:tr w:rsidR="001F33F1" w:rsidRPr="00D555EA" w14:paraId="71A7BEC4" w14:textId="77777777" w:rsidTr="00B458C0">
        <w:trPr>
          <w:trHeight w:val="403"/>
        </w:trPr>
        <w:tc>
          <w:tcPr>
            <w:tcW w:w="216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68AF7F89" w14:textId="77777777" w:rsidR="001F33F1" w:rsidRPr="00D555EA" w:rsidRDefault="001F33F1" w:rsidP="00921CA2">
            <w:pPr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</w:rPr>
              <w:t>Effective Date</w:t>
            </w:r>
          </w:p>
        </w:tc>
        <w:tc>
          <w:tcPr>
            <w:tcW w:w="71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FBC9B8A" w14:textId="5237F62B" w:rsidR="001F33F1" w:rsidRPr="00D555EA" w:rsidRDefault="00F64863" w:rsidP="00921CA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17, 2026</w:t>
            </w:r>
          </w:p>
        </w:tc>
      </w:tr>
    </w:tbl>
    <w:p w14:paraId="4B4E69E7" w14:textId="77777777" w:rsidR="00257437" w:rsidRPr="00D555EA" w:rsidRDefault="00257437" w:rsidP="00257437">
      <w:pPr>
        <w:rPr>
          <w:rFonts w:ascii="Arial" w:hAnsi="Arial" w:cs="Arial"/>
        </w:rPr>
      </w:pPr>
    </w:p>
    <w:tbl>
      <w:tblPr>
        <w:tblW w:w="9360" w:type="dxa"/>
        <w:tblInd w:w="67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60"/>
      </w:tblGrid>
      <w:tr w:rsidR="00257437" w:rsidRPr="00D555EA" w14:paraId="605BA4D7" w14:textId="77777777" w:rsidTr="007D2A9D"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1A4190C5" w14:textId="77777777" w:rsidR="00257437" w:rsidRPr="00D555EA" w:rsidRDefault="00257437" w:rsidP="001F33F1">
            <w:pPr>
              <w:pStyle w:val="Heading3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 xml:space="preserve">NTI </w:t>
            </w:r>
            <w:r w:rsidR="001F33F1" w:rsidRPr="00D555EA">
              <w:rPr>
                <w:rFonts w:ascii="Arial" w:hAnsi="Arial" w:cs="Arial"/>
              </w:rPr>
              <w:t>MISSION STATEMENT</w:t>
            </w:r>
          </w:p>
        </w:tc>
      </w:tr>
      <w:tr w:rsidR="00257437" w:rsidRPr="00D555EA" w14:paraId="5820BAF2" w14:textId="77777777" w:rsidTr="00ED696C">
        <w:trPr>
          <w:trHeight w:val="667"/>
        </w:trPr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115D315" w14:textId="77777777" w:rsidR="00AC1B68" w:rsidRDefault="00AC1B68" w:rsidP="00A432A8">
            <w:pPr>
              <w:pStyle w:val="Heading3"/>
              <w:rPr>
                <w:rFonts w:ascii="Arial" w:hAnsi="Arial" w:cs="Arial"/>
                <w:i/>
              </w:rPr>
            </w:pPr>
          </w:p>
          <w:p w14:paraId="150466E0" w14:textId="30F5CF13" w:rsidR="00257437" w:rsidRDefault="00257437" w:rsidP="00A432A8">
            <w:pPr>
              <w:pStyle w:val="Heading3"/>
              <w:rPr>
                <w:rFonts w:ascii="Arial" w:hAnsi="Arial" w:cs="Arial"/>
                <w:i/>
              </w:rPr>
            </w:pPr>
            <w:r w:rsidRPr="00D555EA">
              <w:rPr>
                <w:rFonts w:ascii="Arial" w:hAnsi="Arial" w:cs="Arial"/>
                <w:i/>
              </w:rPr>
              <w:t>INUIT ECONOMIC, SOCIAL AND CULTURAL WELL-BEING THROUGH THE IMPLEMENTATION OF</w:t>
            </w:r>
            <w:r w:rsidR="00BB4A30">
              <w:rPr>
                <w:rFonts w:ascii="Arial" w:hAnsi="Arial" w:cs="Arial"/>
                <w:i/>
              </w:rPr>
              <w:t xml:space="preserve"> THE NUNAVUT </w:t>
            </w:r>
            <w:r w:rsidRPr="00D555EA">
              <w:rPr>
                <w:rFonts w:ascii="Arial" w:hAnsi="Arial" w:cs="Arial"/>
                <w:i/>
              </w:rPr>
              <w:t>AGREEMENT</w:t>
            </w:r>
          </w:p>
          <w:p w14:paraId="36CFACB0" w14:textId="0CDCFDE1" w:rsidR="00ED696C" w:rsidRPr="00ED696C" w:rsidRDefault="00ED696C" w:rsidP="00ED696C"/>
        </w:tc>
      </w:tr>
      <w:tr w:rsidR="00257437" w:rsidRPr="00D555EA" w14:paraId="692ABB93" w14:textId="77777777" w:rsidTr="007D2A9D"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20" w:color="auto" w:fill="auto"/>
          </w:tcPr>
          <w:p w14:paraId="7AB0BC0A" w14:textId="77777777" w:rsidR="00257437" w:rsidRPr="00D555EA" w:rsidRDefault="001F33F1" w:rsidP="00921CA2">
            <w:pPr>
              <w:pStyle w:val="Heading3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POSITION PURPOSE</w:t>
            </w:r>
          </w:p>
        </w:tc>
      </w:tr>
      <w:tr w:rsidR="00257437" w:rsidRPr="00D555EA" w14:paraId="49EB935D" w14:textId="77777777" w:rsidTr="006A2671">
        <w:trPr>
          <w:trHeight w:val="1367"/>
        </w:trPr>
        <w:tc>
          <w:tcPr>
            <w:tcW w:w="93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76ADEA1" w14:textId="5B14D8FF" w:rsidR="00A05262" w:rsidRPr="00D555EA" w:rsidRDefault="00302491" w:rsidP="00D5706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4D28A7">
              <w:rPr>
                <w:rFonts w:ascii="Arial" w:hAnsi="Arial" w:cs="Arial"/>
              </w:rPr>
              <w:t xml:space="preserve">NTI is committed to increasing </w:t>
            </w:r>
            <w:proofErr w:type="spellStart"/>
            <w:r w:rsidR="004D28A7">
              <w:rPr>
                <w:rFonts w:ascii="Arial" w:hAnsi="Arial" w:cs="Arial"/>
              </w:rPr>
              <w:t>Inuktut</w:t>
            </w:r>
            <w:proofErr w:type="spellEnd"/>
            <w:r w:rsidR="004D28A7">
              <w:rPr>
                <w:rFonts w:ascii="Arial" w:hAnsi="Arial" w:cs="Arial"/>
              </w:rPr>
              <w:t xml:space="preserve"> in all aspects of life in Nunavut through targeted efforts for the reclamation, revitalization, and maintenance of </w:t>
            </w:r>
            <w:proofErr w:type="spellStart"/>
            <w:r w:rsidR="004D28A7">
              <w:rPr>
                <w:rFonts w:ascii="Arial" w:hAnsi="Arial" w:cs="Arial"/>
              </w:rPr>
              <w:t>Inuktut</w:t>
            </w:r>
            <w:proofErr w:type="spellEnd"/>
            <w:r w:rsidR="004D28A7">
              <w:rPr>
                <w:rFonts w:ascii="Arial" w:hAnsi="Arial" w:cs="Arial"/>
              </w:rPr>
              <w:t>.</w:t>
            </w:r>
            <w:r w:rsidR="00A16EB0">
              <w:rPr>
                <w:rFonts w:ascii="Arial" w:hAnsi="Arial" w:cs="Arial"/>
              </w:rPr>
              <w:t xml:space="preserve"> </w:t>
            </w:r>
            <w:r w:rsidR="00713467">
              <w:rPr>
                <w:rFonts w:ascii="Arial" w:hAnsi="Arial" w:cs="Arial"/>
              </w:rPr>
              <w:t xml:space="preserve">Under </w:t>
            </w:r>
            <w:proofErr w:type="spellStart"/>
            <w:r w:rsidR="004D273F">
              <w:rPr>
                <w:rFonts w:ascii="Arial" w:hAnsi="Arial" w:cs="Arial"/>
              </w:rPr>
              <w:t>Inungnik</w:t>
            </w:r>
            <w:proofErr w:type="spellEnd"/>
            <w:r w:rsidR="004D273F">
              <w:rPr>
                <w:rFonts w:ascii="Arial" w:hAnsi="Arial" w:cs="Arial"/>
              </w:rPr>
              <w:t xml:space="preserve"> </w:t>
            </w:r>
            <w:proofErr w:type="spellStart"/>
            <w:r w:rsidR="004D273F">
              <w:rPr>
                <w:rFonts w:ascii="Arial" w:hAnsi="Arial" w:cs="Arial"/>
              </w:rPr>
              <w:t>Makipalliatittiniq</w:t>
            </w:r>
            <w:proofErr w:type="spellEnd"/>
            <w:r w:rsidR="004D273F">
              <w:rPr>
                <w:rFonts w:ascii="Arial" w:hAnsi="Arial" w:cs="Arial"/>
              </w:rPr>
              <w:t xml:space="preserve">, Nunavut </w:t>
            </w:r>
            <w:proofErr w:type="spellStart"/>
            <w:r w:rsidR="004D273F">
              <w:rPr>
                <w:rFonts w:ascii="Arial" w:hAnsi="Arial" w:cs="Arial"/>
              </w:rPr>
              <w:t>Tunngavik</w:t>
            </w:r>
            <w:proofErr w:type="spellEnd"/>
            <w:r w:rsidR="004D273F">
              <w:rPr>
                <w:rFonts w:ascii="Arial" w:hAnsi="Arial" w:cs="Arial"/>
              </w:rPr>
              <w:t xml:space="preserve"> Inc. (</w:t>
            </w:r>
            <w:r w:rsidR="00A16EB0">
              <w:rPr>
                <w:rFonts w:ascii="Arial" w:hAnsi="Arial" w:cs="Arial"/>
              </w:rPr>
              <w:t xml:space="preserve">NTI) </w:t>
            </w:r>
            <w:r w:rsidR="004D273F">
              <w:rPr>
                <w:rFonts w:ascii="Arial" w:hAnsi="Arial" w:cs="Arial"/>
              </w:rPr>
              <w:t xml:space="preserve">2025-2029 </w:t>
            </w:r>
            <w:r w:rsidR="00293903">
              <w:rPr>
                <w:rFonts w:ascii="Arial" w:hAnsi="Arial" w:cs="Arial"/>
              </w:rPr>
              <w:t>priorities, Inuit leadership provided direction to launch a contribution</w:t>
            </w:r>
            <w:r w:rsidR="0007444D">
              <w:rPr>
                <w:rFonts w:ascii="Arial" w:hAnsi="Arial" w:cs="Arial"/>
              </w:rPr>
              <w:t>s</w:t>
            </w:r>
            <w:r w:rsidR="00293903">
              <w:rPr>
                <w:rFonts w:ascii="Arial" w:hAnsi="Arial" w:cs="Arial"/>
              </w:rPr>
              <w:t xml:space="preserve"> program </w:t>
            </w:r>
            <w:r w:rsidR="00A16ADA">
              <w:rPr>
                <w:rFonts w:ascii="Arial" w:hAnsi="Arial" w:cs="Arial"/>
              </w:rPr>
              <w:t>to</w:t>
            </w:r>
            <w:r w:rsidR="0007444D">
              <w:rPr>
                <w:rFonts w:ascii="Arial" w:hAnsi="Arial" w:cs="Arial"/>
              </w:rPr>
              <w:t xml:space="preserve"> </w:t>
            </w:r>
            <w:r w:rsidR="00A16ADA">
              <w:rPr>
                <w:rFonts w:ascii="Arial" w:hAnsi="Arial" w:cs="Arial"/>
              </w:rPr>
              <w:t xml:space="preserve">accelerate, </w:t>
            </w:r>
            <w:r w:rsidR="005C4530">
              <w:rPr>
                <w:rFonts w:ascii="Arial" w:hAnsi="Arial" w:cs="Arial"/>
              </w:rPr>
              <w:t>support and expand community language programs and initiative</w:t>
            </w:r>
            <w:r w:rsidR="00A16EB0">
              <w:rPr>
                <w:rFonts w:ascii="Arial" w:hAnsi="Arial" w:cs="Arial"/>
              </w:rPr>
              <w:t xml:space="preserve">s </w:t>
            </w:r>
          </w:p>
        </w:tc>
      </w:tr>
      <w:tr w:rsidR="007D2A9D" w:rsidRPr="00D555EA" w14:paraId="1249E3BF" w14:textId="77777777" w:rsidTr="007D2A9D">
        <w:trPr>
          <w:trHeight w:val="315"/>
        </w:trPr>
        <w:tc>
          <w:tcPr>
            <w:tcW w:w="936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D9D9D9" w:themeFill="background1" w:themeFillShade="D9"/>
          </w:tcPr>
          <w:p w14:paraId="6D813E8F" w14:textId="77777777" w:rsidR="007D2A9D" w:rsidRPr="00D555EA" w:rsidRDefault="007D2A9D" w:rsidP="007D2A9D">
            <w:pPr>
              <w:jc w:val="center"/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</w:rPr>
              <w:t>SCOPE OF THE JOB</w:t>
            </w:r>
          </w:p>
        </w:tc>
      </w:tr>
      <w:tr w:rsidR="00B458C0" w:rsidRPr="00D555EA" w14:paraId="2216C79B" w14:textId="77777777" w:rsidTr="00D215FD">
        <w:trPr>
          <w:trHeight w:val="4131"/>
        </w:trPr>
        <w:tc>
          <w:tcPr>
            <w:tcW w:w="936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</w:tcPr>
          <w:p w14:paraId="360CC024" w14:textId="7CCB72B7" w:rsidR="00D215FD" w:rsidRDefault="00302491" w:rsidP="00D215FD">
            <w:p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D215FD" w:rsidRPr="00BF1207">
              <w:rPr>
                <w:rFonts w:ascii="Arial" w:hAnsi="Arial" w:cs="Arial"/>
              </w:rPr>
              <w:t xml:space="preserve">The Uqausirngaq Project Manager </w:t>
            </w:r>
            <w:r w:rsidR="00010132">
              <w:rPr>
                <w:rFonts w:ascii="Arial" w:hAnsi="Arial" w:cs="Arial"/>
              </w:rPr>
              <w:t xml:space="preserve">will work with the </w:t>
            </w:r>
            <w:r w:rsidR="000B5D71">
              <w:rPr>
                <w:rFonts w:ascii="Arial" w:hAnsi="Arial" w:cs="Arial"/>
              </w:rPr>
              <w:t xml:space="preserve">Assistant Director – Social </w:t>
            </w:r>
            <w:r w:rsidR="00DA7DE0">
              <w:rPr>
                <w:rFonts w:ascii="Arial" w:hAnsi="Arial" w:cs="Arial"/>
              </w:rPr>
              <w:t xml:space="preserve">to </w:t>
            </w:r>
            <w:r w:rsidR="00DA7DE0" w:rsidRPr="00BF1207">
              <w:rPr>
                <w:rFonts w:ascii="Arial" w:hAnsi="Arial" w:cs="Arial"/>
              </w:rPr>
              <w:t>administer</w:t>
            </w:r>
            <w:r w:rsidR="00D215FD" w:rsidRPr="00BF1207">
              <w:rPr>
                <w:rFonts w:ascii="Arial" w:hAnsi="Arial" w:cs="Arial"/>
              </w:rPr>
              <w:t xml:space="preserve"> the Uqausirngaq Funding Program and support the department with</w:t>
            </w:r>
            <w:r w:rsidR="00DA7DE0">
              <w:rPr>
                <w:rFonts w:ascii="Arial" w:hAnsi="Arial" w:cs="Arial"/>
              </w:rPr>
              <w:t xml:space="preserve"> Inuit</w:t>
            </w:r>
            <w:r w:rsidR="00D215FD" w:rsidRPr="00BF1207">
              <w:rPr>
                <w:rFonts w:ascii="Arial" w:hAnsi="Arial" w:cs="Arial"/>
              </w:rPr>
              <w:t xml:space="preserve"> language initiatives, as required. This position exists to:</w:t>
            </w:r>
          </w:p>
          <w:p w14:paraId="129D2D19" w14:textId="77777777" w:rsidR="00B1099B" w:rsidRPr="00BF1207" w:rsidRDefault="00B1099B" w:rsidP="00D215FD">
            <w:pPr>
              <w:spacing w:after="60"/>
              <w:jc w:val="both"/>
              <w:rPr>
                <w:rFonts w:ascii="Arial" w:hAnsi="Arial" w:cs="Arial"/>
              </w:rPr>
            </w:pPr>
          </w:p>
          <w:p w14:paraId="2233E7C4" w14:textId="77777777" w:rsidR="00D215FD" w:rsidRPr="00BF1207" w:rsidRDefault="00D215FD" w:rsidP="00D215FD">
            <w:pPr>
              <w:numPr>
                <w:ilvl w:val="0"/>
                <w:numId w:val="23"/>
              </w:numPr>
              <w:spacing w:after="60"/>
              <w:jc w:val="both"/>
              <w:rPr>
                <w:rFonts w:ascii="Arial" w:hAnsi="Arial" w:cs="Arial"/>
              </w:rPr>
            </w:pPr>
            <w:r w:rsidRPr="00BF1207">
              <w:rPr>
                <w:rFonts w:ascii="Arial" w:hAnsi="Arial" w:cs="Arial"/>
              </w:rPr>
              <w:t>Manage an annual call for proposals,</w:t>
            </w:r>
          </w:p>
          <w:p w14:paraId="3C4F1701" w14:textId="77777777" w:rsidR="00D215FD" w:rsidRPr="00BF1207" w:rsidRDefault="00D215FD" w:rsidP="00D215FD">
            <w:pPr>
              <w:numPr>
                <w:ilvl w:val="0"/>
                <w:numId w:val="23"/>
              </w:numPr>
              <w:spacing w:after="60"/>
              <w:jc w:val="both"/>
              <w:rPr>
                <w:rFonts w:ascii="Arial" w:hAnsi="Arial" w:cs="Arial"/>
              </w:rPr>
            </w:pPr>
            <w:r w:rsidRPr="00BF1207">
              <w:rPr>
                <w:rFonts w:ascii="Arial" w:hAnsi="Arial" w:cs="Arial"/>
              </w:rPr>
              <w:t>Work with the Regional Inuit Associations (RIAs) to review proposals received under the Uqausirngaq Fund,</w:t>
            </w:r>
          </w:p>
          <w:p w14:paraId="4132622C" w14:textId="77777777" w:rsidR="00D215FD" w:rsidRPr="00BF1207" w:rsidRDefault="00D215FD" w:rsidP="00D215FD">
            <w:pPr>
              <w:numPr>
                <w:ilvl w:val="0"/>
                <w:numId w:val="23"/>
              </w:numPr>
              <w:spacing w:after="60"/>
              <w:jc w:val="both"/>
              <w:rPr>
                <w:rFonts w:ascii="Arial" w:hAnsi="Arial" w:cs="Arial"/>
              </w:rPr>
            </w:pPr>
            <w:r w:rsidRPr="00BF1207">
              <w:rPr>
                <w:rFonts w:ascii="Arial" w:hAnsi="Arial" w:cs="Arial"/>
              </w:rPr>
              <w:t>Issue funding agreements and monitor project outcomes,</w:t>
            </w:r>
          </w:p>
          <w:p w14:paraId="44ECFF89" w14:textId="77777777" w:rsidR="00D215FD" w:rsidRPr="00BF1207" w:rsidRDefault="00D215FD" w:rsidP="00D215FD">
            <w:pPr>
              <w:numPr>
                <w:ilvl w:val="0"/>
                <w:numId w:val="23"/>
              </w:numPr>
              <w:spacing w:after="60"/>
              <w:jc w:val="both"/>
              <w:rPr>
                <w:rFonts w:ascii="Arial" w:hAnsi="Arial" w:cs="Arial"/>
              </w:rPr>
            </w:pPr>
            <w:r w:rsidRPr="00BF1207">
              <w:rPr>
                <w:rFonts w:ascii="Arial" w:hAnsi="Arial" w:cs="Arial"/>
              </w:rPr>
              <w:t>Promote the Uqausirngaq Fund through community engagement initiatives,</w:t>
            </w:r>
          </w:p>
          <w:p w14:paraId="53140488" w14:textId="77777777" w:rsidR="00D215FD" w:rsidRPr="00BF1207" w:rsidRDefault="00D215FD" w:rsidP="00D215FD">
            <w:pPr>
              <w:numPr>
                <w:ilvl w:val="0"/>
                <w:numId w:val="23"/>
              </w:numPr>
              <w:spacing w:after="60"/>
              <w:jc w:val="both"/>
              <w:rPr>
                <w:rFonts w:ascii="Arial" w:hAnsi="Arial" w:cs="Arial"/>
              </w:rPr>
            </w:pPr>
            <w:r w:rsidRPr="00BF1207">
              <w:rPr>
                <w:rFonts w:ascii="Arial" w:hAnsi="Arial" w:cs="Arial"/>
              </w:rPr>
              <w:t>Monitor the success of the Uqausirngaq Funding Program,</w:t>
            </w:r>
          </w:p>
          <w:p w14:paraId="41FEC679" w14:textId="77777777" w:rsidR="00D215FD" w:rsidRDefault="00D215FD" w:rsidP="00D215FD">
            <w:pPr>
              <w:numPr>
                <w:ilvl w:val="0"/>
                <w:numId w:val="23"/>
              </w:numPr>
              <w:spacing w:after="60"/>
              <w:jc w:val="both"/>
              <w:rPr>
                <w:rFonts w:ascii="Arial" w:hAnsi="Arial" w:cs="Arial"/>
              </w:rPr>
            </w:pPr>
            <w:r w:rsidRPr="00BF1207">
              <w:rPr>
                <w:rFonts w:ascii="Arial" w:hAnsi="Arial" w:cs="Arial"/>
              </w:rPr>
              <w:t>Engage the RIAs in the review of relevant program policies and guidelines, as required.</w:t>
            </w:r>
          </w:p>
          <w:p w14:paraId="4EA0202A" w14:textId="77777777" w:rsidR="003B37FC" w:rsidRDefault="00D215FD" w:rsidP="009D5686">
            <w:pPr>
              <w:numPr>
                <w:ilvl w:val="0"/>
                <w:numId w:val="23"/>
              </w:numPr>
              <w:spacing w:after="60"/>
              <w:jc w:val="both"/>
              <w:rPr>
                <w:rFonts w:ascii="Arial" w:hAnsi="Arial" w:cs="Arial"/>
              </w:rPr>
            </w:pPr>
            <w:r w:rsidRPr="00BF1207">
              <w:rPr>
                <w:rFonts w:ascii="Arial" w:hAnsi="Arial" w:cs="Arial"/>
              </w:rPr>
              <w:t>Participate in meetings with federal partners, as neede</w:t>
            </w:r>
            <w:r>
              <w:rPr>
                <w:rFonts w:ascii="Arial" w:hAnsi="Arial" w:cs="Arial"/>
              </w:rPr>
              <w:t>d.</w:t>
            </w:r>
          </w:p>
          <w:p w14:paraId="1F1DBC40" w14:textId="77777777" w:rsidR="00302491" w:rsidRDefault="00302491" w:rsidP="00302491">
            <w:pPr>
              <w:spacing w:after="60"/>
              <w:jc w:val="both"/>
              <w:rPr>
                <w:rFonts w:ascii="Arial" w:hAnsi="Arial" w:cs="Arial"/>
              </w:rPr>
            </w:pPr>
          </w:p>
          <w:p w14:paraId="17A4A33B" w14:textId="3D30E1EB" w:rsidR="00302491" w:rsidRPr="00D215FD" w:rsidRDefault="00302491" w:rsidP="00302491">
            <w:pPr>
              <w:spacing w:after="60"/>
              <w:jc w:val="both"/>
              <w:rPr>
                <w:rFonts w:ascii="Arial" w:hAnsi="Arial" w:cs="Arial"/>
              </w:rPr>
            </w:pPr>
          </w:p>
        </w:tc>
      </w:tr>
      <w:tr w:rsidR="00B458C0" w:rsidRPr="00D555EA" w14:paraId="5D9A4181" w14:textId="77777777" w:rsidTr="007D2A9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6" w:space="0" w:color="auto"/>
          </w:tblBorders>
        </w:tblPrEx>
        <w:trPr>
          <w:trHeight w:val="330"/>
        </w:trPr>
        <w:tc>
          <w:tcPr>
            <w:tcW w:w="9360" w:type="dxa"/>
            <w:shd w:val="pct20" w:color="auto" w:fill="FFFFFF"/>
          </w:tcPr>
          <w:p w14:paraId="5EF44F7C" w14:textId="77777777" w:rsidR="00B458C0" w:rsidRPr="00D555EA" w:rsidRDefault="00B458C0" w:rsidP="00D555E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</w:rPr>
              <w:lastRenderedPageBreak/>
              <w:t xml:space="preserve"> ACCOUNTABILITY – Freedom to Act and Impact &amp; Magnitude</w:t>
            </w:r>
          </w:p>
        </w:tc>
      </w:tr>
      <w:tr w:rsidR="00B458C0" w:rsidRPr="00D555EA" w14:paraId="4195F750" w14:textId="77777777" w:rsidTr="009D568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6" w:space="0" w:color="auto"/>
          </w:tblBorders>
        </w:tblPrEx>
        <w:trPr>
          <w:trHeight w:val="1192"/>
        </w:trPr>
        <w:tc>
          <w:tcPr>
            <w:tcW w:w="9360" w:type="dxa"/>
          </w:tcPr>
          <w:p w14:paraId="705AD362" w14:textId="619F8838" w:rsidR="002C0CB2" w:rsidRPr="009D494D" w:rsidRDefault="00302491" w:rsidP="002C0CB2">
            <w:p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br/>
            </w:r>
            <w:r w:rsidR="002C0CB2" w:rsidRPr="009D494D">
              <w:rPr>
                <w:rFonts w:ascii="Arial" w:hAnsi="Arial" w:cs="Arial"/>
                <w:lang w:val="en-CA"/>
              </w:rPr>
              <w:t>The Uqausirngaq Project Manager will play a central role in</w:t>
            </w:r>
            <w:r w:rsidR="002C0CB2">
              <w:rPr>
                <w:rFonts w:ascii="Arial" w:hAnsi="Arial" w:cs="Arial"/>
                <w:lang w:val="en-CA"/>
              </w:rPr>
              <w:t xml:space="preserve"> the smooth and successful administration of the Uqausirngaq Funding Program.</w:t>
            </w:r>
            <w:r w:rsidR="00067C42">
              <w:rPr>
                <w:rFonts w:ascii="Arial" w:hAnsi="Arial" w:cs="Arial"/>
                <w:lang w:val="en-CA"/>
              </w:rPr>
              <w:t xml:space="preserve"> The position </w:t>
            </w:r>
            <w:r w:rsidR="009A3DAC">
              <w:rPr>
                <w:rFonts w:ascii="Arial" w:hAnsi="Arial" w:cs="Arial"/>
                <w:lang w:val="en-CA"/>
              </w:rPr>
              <w:t xml:space="preserve">exercises a high level of independence within established program </w:t>
            </w:r>
            <w:r w:rsidR="00AC5F5E">
              <w:rPr>
                <w:rFonts w:ascii="Arial" w:hAnsi="Arial" w:cs="Arial"/>
                <w:lang w:val="en-CA"/>
              </w:rPr>
              <w:t>g</w:t>
            </w:r>
            <w:r w:rsidR="009A3DAC">
              <w:rPr>
                <w:rFonts w:ascii="Arial" w:hAnsi="Arial" w:cs="Arial"/>
                <w:lang w:val="en-CA"/>
              </w:rPr>
              <w:t>uidelines.</w:t>
            </w:r>
            <w:r w:rsidR="002810C4">
              <w:rPr>
                <w:rFonts w:ascii="Arial" w:hAnsi="Arial" w:cs="Arial"/>
                <w:lang w:val="en-CA"/>
              </w:rPr>
              <w:t xml:space="preserve"> </w:t>
            </w:r>
            <w:r w:rsidR="002C0CB2" w:rsidRPr="009D494D">
              <w:rPr>
                <w:rFonts w:ascii="Arial" w:hAnsi="Arial" w:cs="Arial"/>
                <w:lang w:val="en-CA"/>
              </w:rPr>
              <w:t>Key responsibilities include:</w:t>
            </w:r>
            <w:r w:rsidR="002C0CB2">
              <w:rPr>
                <w:rFonts w:ascii="Arial" w:hAnsi="Arial" w:cs="Arial"/>
                <w:lang w:val="en-CA"/>
              </w:rPr>
              <w:br/>
            </w:r>
          </w:p>
          <w:p w14:paraId="676C5574" w14:textId="1CA614B1" w:rsidR="002C0CB2" w:rsidRPr="009D494D" w:rsidRDefault="002C0CB2" w:rsidP="00816AE4">
            <w:pPr>
              <w:spacing w:after="60"/>
              <w:jc w:val="both"/>
              <w:rPr>
                <w:rFonts w:ascii="Arial" w:hAnsi="Arial" w:cs="Arial"/>
                <w:lang w:val="en-CA"/>
              </w:rPr>
            </w:pPr>
            <w:r w:rsidRPr="009D494D">
              <w:rPr>
                <w:rFonts w:ascii="Arial" w:hAnsi="Arial" w:cs="Arial"/>
                <w:b/>
                <w:bCs/>
                <w:lang w:val="en-CA"/>
              </w:rPr>
              <w:t>P</w:t>
            </w:r>
            <w:r w:rsidR="008322D2">
              <w:rPr>
                <w:rFonts w:ascii="Arial" w:hAnsi="Arial" w:cs="Arial"/>
                <w:b/>
                <w:bCs/>
                <w:lang w:val="en-CA"/>
              </w:rPr>
              <w:t xml:space="preserve">roject </w:t>
            </w:r>
            <w:r w:rsidR="00C04018">
              <w:rPr>
                <w:rFonts w:ascii="Arial" w:hAnsi="Arial" w:cs="Arial"/>
                <w:b/>
                <w:bCs/>
                <w:lang w:val="en-CA"/>
              </w:rPr>
              <w:t>Management</w:t>
            </w:r>
          </w:p>
          <w:p w14:paraId="56EA9730" w14:textId="5E7F8C29" w:rsidR="009C46E2" w:rsidRDefault="009C46E2" w:rsidP="009C46E2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 w:rsidRPr="009C46E2">
              <w:rPr>
                <w:rFonts w:ascii="Arial" w:hAnsi="Arial" w:cs="Arial"/>
                <w:lang w:val="en-CA"/>
              </w:rPr>
              <w:t>Administer the Uqausirngaq Fund</w:t>
            </w:r>
            <w:r w:rsidR="003B72D0">
              <w:rPr>
                <w:rFonts w:ascii="Arial" w:hAnsi="Arial" w:cs="Arial"/>
                <w:lang w:val="en-CA"/>
              </w:rPr>
              <w:t xml:space="preserve"> in accordance with the program policy and guidelines</w:t>
            </w:r>
            <w:r w:rsidRPr="009C46E2">
              <w:rPr>
                <w:rFonts w:ascii="Arial" w:hAnsi="Arial" w:cs="Arial"/>
                <w:lang w:val="en-CA"/>
              </w:rPr>
              <w:t xml:space="preserve">, </w:t>
            </w:r>
            <w:r w:rsidR="000A0F81" w:rsidRPr="009C46E2">
              <w:rPr>
                <w:rFonts w:ascii="Arial" w:hAnsi="Arial" w:cs="Arial"/>
                <w:lang w:val="en-CA"/>
              </w:rPr>
              <w:t>including</w:t>
            </w:r>
            <w:r w:rsidRPr="009C46E2">
              <w:rPr>
                <w:rFonts w:ascii="Arial" w:hAnsi="Arial" w:cs="Arial"/>
                <w:lang w:val="en-CA"/>
              </w:rPr>
              <w:t xml:space="preserve"> managing </w:t>
            </w:r>
            <w:r>
              <w:rPr>
                <w:rFonts w:ascii="Arial" w:hAnsi="Arial" w:cs="Arial"/>
                <w:lang w:val="en-CA"/>
              </w:rPr>
              <w:t>a</w:t>
            </w:r>
            <w:r w:rsidR="00DD3C38">
              <w:rPr>
                <w:rFonts w:ascii="Arial" w:hAnsi="Arial" w:cs="Arial"/>
                <w:lang w:val="en-CA"/>
              </w:rPr>
              <w:t>n</w:t>
            </w:r>
            <w:r>
              <w:rPr>
                <w:rFonts w:ascii="Arial" w:hAnsi="Arial" w:cs="Arial"/>
                <w:lang w:val="en-CA"/>
              </w:rPr>
              <w:t xml:space="preserve"> annual </w:t>
            </w:r>
            <w:r w:rsidRPr="009C46E2">
              <w:rPr>
                <w:rFonts w:ascii="Arial" w:hAnsi="Arial" w:cs="Arial"/>
                <w:lang w:val="en-CA"/>
              </w:rPr>
              <w:t>call for proposals,</w:t>
            </w:r>
            <w:r w:rsidR="006B7183">
              <w:rPr>
                <w:rFonts w:ascii="Arial" w:hAnsi="Arial" w:cs="Arial"/>
                <w:lang w:val="en-CA"/>
              </w:rPr>
              <w:t xml:space="preserve"> leading the </w:t>
            </w:r>
            <w:r w:rsidR="00FB0D10">
              <w:rPr>
                <w:rFonts w:ascii="Arial" w:hAnsi="Arial" w:cs="Arial"/>
                <w:lang w:val="en-CA"/>
              </w:rPr>
              <w:t xml:space="preserve">review and </w:t>
            </w:r>
            <w:r w:rsidRPr="009C46E2">
              <w:rPr>
                <w:rFonts w:ascii="Arial" w:hAnsi="Arial" w:cs="Arial"/>
                <w:lang w:val="en-CA"/>
              </w:rPr>
              <w:t>evaluati</w:t>
            </w:r>
            <w:r w:rsidR="00FB0D10">
              <w:rPr>
                <w:rFonts w:ascii="Arial" w:hAnsi="Arial" w:cs="Arial"/>
                <w:lang w:val="en-CA"/>
              </w:rPr>
              <w:t>on of proposals</w:t>
            </w:r>
            <w:r w:rsidR="00556535">
              <w:rPr>
                <w:rFonts w:ascii="Arial" w:hAnsi="Arial" w:cs="Arial"/>
                <w:lang w:val="en-CA"/>
              </w:rPr>
              <w:t>,</w:t>
            </w:r>
            <w:r w:rsidR="00FB0D10">
              <w:rPr>
                <w:rFonts w:ascii="Arial" w:hAnsi="Arial" w:cs="Arial"/>
                <w:lang w:val="en-CA"/>
              </w:rPr>
              <w:t xml:space="preserve"> issu</w:t>
            </w:r>
            <w:r w:rsidR="000A0F81">
              <w:rPr>
                <w:rFonts w:ascii="Arial" w:hAnsi="Arial" w:cs="Arial"/>
                <w:lang w:val="en-CA"/>
              </w:rPr>
              <w:t>ing</w:t>
            </w:r>
            <w:r w:rsidR="00FB0D10">
              <w:rPr>
                <w:rFonts w:ascii="Arial" w:hAnsi="Arial" w:cs="Arial"/>
                <w:lang w:val="en-CA"/>
              </w:rPr>
              <w:t xml:space="preserve"> </w:t>
            </w:r>
            <w:r w:rsidRPr="009C46E2">
              <w:rPr>
                <w:rFonts w:ascii="Arial" w:hAnsi="Arial" w:cs="Arial"/>
                <w:lang w:val="en-CA"/>
              </w:rPr>
              <w:t>funding agreements, and monitoring project outcomes.</w:t>
            </w:r>
          </w:p>
          <w:p w14:paraId="2DD5CA2E" w14:textId="7F02FF0B" w:rsidR="008A5FF8" w:rsidRPr="00A00C12" w:rsidRDefault="008A5FF8" w:rsidP="008A5FF8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 w:rsidRPr="00A00C12">
              <w:rPr>
                <w:rFonts w:ascii="Arial" w:hAnsi="Arial" w:cs="Arial"/>
                <w:lang w:val="en-CA"/>
              </w:rPr>
              <w:t xml:space="preserve">Ensure </w:t>
            </w:r>
            <w:r w:rsidR="00B91C03">
              <w:rPr>
                <w:rFonts w:ascii="Arial" w:hAnsi="Arial" w:cs="Arial"/>
                <w:lang w:val="en-CA"/>
              </w:rPr>
              <w:t>recommended</w:t>
            </w:r>
            <w:r w:rsidRPr="00A00C12">
              <w:rPr>
                <w:rFonts w:ascii="Arial" w:hAnsi="Arial" w:cs="Arial"/>
                <w:lang w:val="en-CA"/>
              </w:rPr>
              <w:t xml:space="preserve"> initiatives align with the objectives</w:t>
            </w:r>
            <w:r>
              <w:rPr>
                <w:rFonts w:ascii="Arial" w:hAnsi="Arial" w:cs="Arial"/>
                <w:lang w:val="en-CA"/>
              </w:rPr>
              <w:t xml:space="preserve"> of the </w:t>
            </w:r>
            <w:proofErr w:type="spellStart"/>
            <w:r>
              <w:rPr>
                <w:rFonts w:ascii="Arial" w:hAnsi="Arial" w:cs="Arial"/>
                <w:lang w:val="en-CA"/>
              </w:rPr>
              <w:t>Uqausirnaq</w:t>
            </w:r>
            <w:proofErr w:type="spellEnd"/>
            <w:r>
              <w:rPr>
                <w:rFonts w:ascii="Arial" w:hAnsi="Arial" w:cs="Arial"/>
                <w:lang w:val="en-CA"/>
              </w:rPr>
              <w:t xml:space="preserve"> Fund</w:t>
            </w:r>
            <w:r w:rsidR="00415D42">
              <w:rPr>
                <w:rFonts w:ascii="Arial" w:hAnsi="Arial" w:cs="Arial"/>
                <w:lang w:val="en-CA"/>
              </w:rPr>
              <w:t>.</w:t>
            </w:r>
          </w:p>
          <w:p w14:paraId="75FA48BF" w14:textId="6EF9B852" w:rsidR="008A5FF8" w:rsidRDefault="00777699" w:rsidP="009C46E2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Manage the </w:t>
            </w:r>
            <w:hyperlink r:id="rId14" w:history="1">
              <w:r w:rsidRPr="007F3500">
                <w:rPr>
                  <w:rStyle w:val="Hyperlink"/>
                  <w:rFonts w:ascii="Arial" w:hAnsi="Arial" w:cs="Arial"/>
                  <w:lang w:val="en-CA"/>
                </w:rPr>
                <w:t>Uqausirngaq@tunngavik.com</w:t>
              </w:r>
            </w:hyperlink>
            <w:r>
              <w:rPr>
                <w:rFonts w:ascii="Arial" w:hAnsi="Arial" w:cs="Arial"/>
                <w:lang w:val="en-CA"/>
              </w:rPr>
              <w:t xml:space="preserve"> email</w:t>
            </w:r>
            <w:r w:rsidR="00A26304">
              <w:rPr>
                <w:rFonts w:ascii="Arial" w:hAnsi="Arial" w:cs="Arial"/>
                <w:lang w:val="en-CA"/>
              </w:rPr>
              <w:t>, responding to clients in a timely manner.</w:t>
            </w:r>
          </w:p>
          <w:p w14:paraId="76C3B166" w14:textId="1B40AC6F" w:rsidR="00A26304" w:rsidRPr="009C46E2" w:rsidRDefault="00851177" w:rsidP="009C46E2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Support clients with the application process and </w:t>
            </w:r>
            <w:r w:rsidR="0007385C">
              <w:rPr>
                <w:rFonts w:ascii="Arial" w:hAnsi="Arial" w:cs="Arial"/>
                <w:lang w:val="en-CA"/>
              </w:rPr>
              <w:t xml:space="preserve">reporting requirements, as needed. </w:t>
            </w:r>
          </w:p>
          <w:p w14:paraId="0B892CFC" w14:textId="14CF3F82" w:rsidR="002C0CB2" w:rsidRPr="009D494D" w:rsidRDefault="00295157" w:rsidP="00816AE4">
            <w:p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Governance and Reporting</w:t>
            </w:r>
          </w:p>
          <w:p w14:paraId="288F8921" w14:textId="2A5FE8C4" w:rsidR="002C0CB2" w:rsidRDefault="00295157" w:rsidP="002C0CB2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Prepare reports, briefing notes, presentations, and recommendations for Executive Leadership, Boards, and funding agencies.</w:t>
            </w:r>
          </w:p>
          <w:p w14:paraId="66E0F227" w14:textId="7450A74F" w:rsidR="00295157" w:rsidRDefault="00295157" w:rsidP="002C0CB2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Monitor project performance using measurable outcomes and key performance indicators.</w:t>
            </w:r>
          </w:p>
          <w:p w14:paraId="1EE7EDF6" w14:textId="32D29F11" w:rsidR="000D61F3" w:rsidRPr="009D494D" w:rsidRDefault="000D61F3" w:rsidP="002C0CB2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Ensure compliance with </w:t>
            </w:r>
            <w:r w:rsidR="00DA3008">
              <w:rPr>
                <w:rFonts w:ascii="Arial" w:hAnsi="Arial" w:cs="Arial"/>
                <w:lang w:val="en-CA"/>
              </w:rPr>
              <w:t xml:space="preserve">third-party funding </w:t>
            </w:r>
            <w:r>
              <w:rPr>
                <w:rFonts w:ascii="Arial" w:hAnsi="Arial" w:cs="Arial"/>
                <w:lang w:val="en-CA"/>
              </w:rPr>
              <w:t>agreement</w:t>
            </w:r>
            <w:r w:rsidR="00DA3008">
              <w:rPr>
                <w:rFonts w:ascii="Arial" w:hAnsi="Arial" w:cs="Arial"/>
                <w:lang w:val="en-CA"/>
              </w:rPr>
              <w:t>, reporting</w:t>
            </w:r>
            <w:r w:rsidR="00D302E2">
              <w:rPr>
                <w:rFonts w:ascii="Arial" w:hAnsi="Arial" w:cs="Arial"/>
                <w:lang w:val="en-CA"/>
              </w:rPr>
              <w:t xml:space="preserve"> requirements and organizational and program policies and </w:t>
            </w:r>
            <w:r w:rsidR="008054FB">
              <w:rPr>
                <w:rFonts w:ascii="Arial" w:hAnsi="Arial" w:cs="Arial"/>
                <w:lang w:val="en-CA"/>
              </w:rPr>
              <w:t xml:space="preserve">guidelines. </w:t>
            </w:r>
            <w:r w:rsidR="00DA3008">
              <w:rPr>
                <w:rFonts w:ascii="Arial" w:hAnsi="Arial" w:cs="Arial"/>
                <w:lang w:val="en-CA"/>
              </w:rPr>
              <w:t xml:space="preserve"> </w:t>
            </w:r>
          </w:p>
          <w:p w14:paraId="18FF5055" w14:textId="3FC9DF2E" w:rsidR="002C0CB2" w:rsidRPr="009D494D" w:rsidRDefault="00423A5D" w:rsidP="00861ACE">
            <w:p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 xml:space="preserve">Community </w:t>
            </w:r>
            <w:r w:rsidR="002869C8">
              <w:rPr>
                <w:rFonts w:ascii="Arial" w:hAnsi="Arial" w:cs="Arial"/>
                <w:b/>
                <w:bCs/>
                <w:lang w:val="en-CA"/>
              </w:rPr>
              <w:t xml:space="preserve">and Partner </w:t>
            </w:r>
            <w:r>
              <w:rPr>
                <w:rFonts w:ascii="Arial" w:hAnsi="Arial" w:cs="Arial"/>
                <w:b/>
                <w:bCs/>
                <w:lang w:val="en-CA"/>
              </w:rPr>
              <w:t>Engagement</w:t>
            </w:r>
          </w:p>
          <w:p w14:paraId="15B99689" w14:textId="1600E43E" w:rsidR="002C0CB2" w:rsidRPr="009D494D" w:rsidRDefault="002C0CB2" w:rsidP="002C0CB2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 w:rsidRPr="009D494D">
              <w:rPr>
                <w:rFonts w:ascii="Arial" w:hAnsi="Arial" w:cs="Arial"/>
                <w:lang w:val="en-CA"/>
              </w:rPr>
              <w:t>Promote awareness of the</w:t>
            </w:r>
            <w:r w:rsidR="003B07D7">
              <w:rPr>
                <w:rFonts w:ascii="Arial" w:hAnsi="Arial" w:cs="Arial"/>
                <w:lang w:val="en-CA"/>
              </w:rPr>
              <w:t xml:space="preserve"> Uqausirngaq </w:t>
            </w:r>
            <w:r w:rsidRPr="009D494D">
              <w:rPr>
                <w:rFonts w:ascii="Arial" w:hAnsi="Arial" w:cs="Arial"/>
                <w:lang w:val="en-CA"/>
              </w:rPr>
              <w:t>Fund through public outreach, internal communications, and stakeholder briefings.</w:t>
            </w:r>
          </w:p>
          <w:p w14:paraId="17276DB6" w14:textId="318ECC45" w:rsidR="00B458C0" w:rsidRPr="0011008F" w:rsidRDefault="0023341A" w:rsidP="00D4451B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lang w:val="en-CA"/>
              </w:rPr>
              <w:t xml:space="preserve">Promote success stories </w:t>
            </w:r>
            <w:r w:rsidR="0040165B">
              <w:rPr>
                <w:rFonts w:ascii="Arial" w:hAnsi="Arial" w:cs="Arial"/>
                <w:lang w:val="en-CA"/>
              </w:rPr>
              <w:t xml:space="preserve">that highlight the </w:t>
            </w:r>
            <w:r w:rsidR="0011008F">
              <w:rPr>
                <w:rFonts w:ascii="Arial" w:hAnsi="Arial" w:cs="Arial"/>
                <w:lang w:val="en-CA"/>
              </w:rPr>
              <w:t xml:space="preserve">community </w:t>
            </w:r>
            <w:r w:rsidR="0040165B">
              <w:rPr>
                <w:rFonts w:ascii="Arial" w:hAnsi="Arial" w:cs="Arial"/>
                <w:lang w:val="en-CA"/>
              </w:rPr>
              <w:t xml:space="preserve">impact of initiatives </w:t>
            </w:r>
            <w:r>
              <w:rPr>
                <w:rFonts w:ascii="Arial" w:hAnsi="Arial" w:cs="Arial"/>
                <w:lang w:val="en-CA"/>
              </w:rPr>
              <w:t>supported by the Uqausirngaq Fund</w:t>
            </w:r>
            <w:r w:rsidR="008054FB">
              <w:rPr>
                <w:rFonts w:ascii="Arial" w:hAnsi="Arial" w:cs="Arial"/>
                <w:lang w:val="en-CA"/>
              </w:rPr>
              <w:t>.</w:t>
            </w:r>
          </w:p>
          <w:p w14:paraId="7BD62B49" w14:textId="2CB662D3" w:rsidR="0011008F" w:rsidRPr="00130839" w:rsidRDefault="00123B01" w:rsidP="00D4451B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lang w:val="en-CA"/>
              </w:rPr>
              <w:t>Facilitate collaborative decision-making</w:t>
            </w:r>
            <w:r w:rsidR="00130839">
              <w:rPr>
                <w:rFonts w:ascii="Arial" w:hAnsi="Arial" w:cs="Arial"/>
                <w:lang w:val="en-CA"/>
              </w:rPr>
              <w:t xml:space="preserve"> processes rooted in Inuit values and ways of being.</w:t>
            </w:r>
          </w:p>
          <w:p w14:paraId="6EA516FE" w14:textId="2B312FE5" w:rsidR="00130839" w:rsidRPr="0040165B" w:rsidRDefault="00130839" w:rsidP="00D4451B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lang w:val="en-CA"/>
              </w:rPr>
              <w:t xml:space="preserve">Build and maintain respectful relationships with </w:t>
            </w:r>
            <w:r w:rsidR="00BA27BF">
              <w:rPr>
                <w:rFonts w:ascii="Arial" w:hAnsi="Arial" w:cs="Arial"/>
                <w:lang w:val="en-CA"/>
              </w:rPr>
              <w:t>the RIAs</w:t>
            </w:r>
            <w:r w:rsidR="007C29B8">
              <w:rPr>
                <w:rFonts w:ascii="Arial" w:hAnsi="Arial" w:cs="Arial"/>
                <w:lang w:val="en-CA"/>
              </w:rPr>
              <w:t xml:space="preserve">, governments and funding partners. </w:t>
            </w:r>
          </w:p>
          <w:p w14:paraId="261A3E8A" w14:textId="725ADFB3" w:rsidR="00997116" w:rsidRPr="00997116" w:rsidRDefault="0099149A" w:rsidP="00997116">
            <w:pPr>
              <w:spacing w:after="60"/>
              <w:jc w:val="both"/>
              <w:rPr>
                <w:rFonts w:ascii="Arial" w:hAnsi="Arial" w:cs="Arial"/>
                <w:b/>
                <w:bCs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Financial and Risk Management</w:t>
            </w:r>
          </w:p>
          <w:p w14:paraId="57DDF099" w14:textId="000277E3" w:rsidR="00997116" w:rsidRDefault="00997116" w:rsidP="00997116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 w:rsidRPr="00997116">
              <w:rPr>
                <w:rFonts w:ascii="Arial" w:hAnsi="Arial" w:cs="Arial"/>
                <w:lang w:val="en-CA"/>
              </w:rPr>
              <w:t>Manage project Budget</w:t>
            </w:r>
            <w:r w:rsidR="00A72F81">
              <w:rPr>
                <w:rFonts w:ascii="Arial" w:hAnsi="Arial" w:cs="Arial"/>
                <w:lang w:val="en-CA"/>
              </w:rPr>
              <w:t>.</w:t>
            </w:r>
          </w:p>
          <w:p w14:paraId="65D6D518" w14:textId="29EF1949" w:rsidR="00A72F81" w:rsidRPr="00997116" w:rsidRDefault="00A72F81" w:rsidP="00997116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Manage expenditures</w:t>
            </w:r>
            <w:r w:rsidR="00997DA2">
              <w:rPr>
                <w:rFonts w:ascii="Arial" w:hAnsi="Arial" w:cs="Arial"/>
                <w:lang w:val="en-CA"/>
              </w:rPr>
              <w:t xml:space="preserve">, ensuring </w:t>
            </w:r>
            <w:r w:rsidR="00E82D74">
              <w:rPr>
                <w:rFonts w:ascii="Arial" w:hAnsi="Arial" w:cs="Arial"/>
                <w:lang w:val="en-CA"/>
              </w:rPr>
              <w:t xml:space="preserve">the </w:t>
            </w:r>
            <w:r w:rsidR="00997DA2">
              <w:rPr>
                <w:rFonts w:ascii="Arial" w:hAnsi="Arial" w:cs="Arial"/>
                <w:lang w:val="en-CA"/>
              </w:rPr>
              <w:t xml:space="preserve">responsible </w:t>
            </w:r>
            <w:r w:rsidR="00E82D74">
              <w:rPr>
                <w:rFonts w:ascii="Arial" w:hAnsi="Arial" w:cs="Arial"/>
                <w:lang w:val="en-CA"/>
              </w:rPr>
              <w:t xml:space="preserve">distribution of Inuit </w:t>
            </w:r>
            <w:r w:rsidR="00B1099B">
              <w:rPr>
                <w:rFonts w:ascii="Arial" w:hAnsi="Arial" w:cs="Arial"/>
                <w:lang w:val="en-CA"/>
              </w:rPr>
              <w:t xml:space="preserve">language </w:t>
            </w:r>
            <w:r w:rsidR="00E82D74">
              <w:rPr>
                <w:rFonts w:ascii="Arial" w:hAnsi="Arial" w:cs="Arial"/>
                <w:lang w:val="en-CA"/>
              </w:rPr>
              <w:t>funding.</w:t>
            </w:r>
          </w:p>
          <w:p w14:paraId="6CD8C9FA" w14:textId="78C5C8A6" w:rsidR="00861ACE" w:rsidRPr="007C29B8" w:rsidRDefault="00A72F81" w:rsidP="0099149A">
            <w:pPr>
              <w:numPr>
                <w:ilvl w:val="1"/>
                <w:numId w:val="24"/>
              </w:num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CA"/>
              </w:rPr>
              <w:t>Identify project risks and implement mitigation strategies</w:t>
            </w:r>
            <w:r w:rsidR="00E82D74">
              <w:rPr>
                <w:rFonts w:ascii="Arial" w:hAnsi="Arial" w:cs="Arial"/>
                <w:lang w:val="en-CA"/>
              </w:rPr>
              <w:t>.</w:t>
            </w:r>
          </w:p>
          <w:p w14:paraId="6CB38CD7" w14:textId="77777777" w:rsidR="007C29B8" w:rsidRDefault="007C29B8" w:rsidP="007C29B8">
            <w:pPr>
              <w:spacing w:after="60"/>
              <w:ind w:left="1440"/>
              <w:jc w:val="both"/>
              <w:rPr>
                <w:rFonts w:ascii="Arial" w:hAnsi="Arial" w:cs="Arial"/>
              </w:rPr>
            </w:pPr>
          </w:p>
          <w:p w14:paraId="08177B52" w14:textId="77777777" w:rsidR="00302491" w:rsidRDefault="00302491" w:rsidP="007C29B8">
            <w:pPr>
              <w:spacing w:after="60"/>
              <w:ind w:left="1440"/>
              <w:jc w:val="both"/>
              <w:rPr>
                <w:rFonts w:ascii="Arial" w:hAnsi="Arial" w:cs="Arial"/>
              </w:rPr>
            </w:pPr>
          </w:p>
          <w:p w14:paraId="1DDD9F8B" w14:textId="77777777" w:rsidR="00302491" w:rsidRDefault="00302491" w:rsidP="007C29B8">
            <w:pPr>
              <w:spacing w:after="60"/>
              <w:ind w:left="1440"/>
              <w:jc w:val="both"/>
              <w:rPr>
                <w:rFonts w:ascii="Arial" w:hAnsi="Arial" w:cs="Arial"/>
              </w:rPr>
            </w:pPr>
          </w:p>
          <w:p w14:paraId="228CE71B" w14:textId="77777777" w:rsidR="00302491" w:rsidRDefault="00302491" w:rsidP="007C29B8">
            <w:pPr>
              <w:spacing w:after="60"/>
              <w:ind w:left="1440"/>
              <w:jc w:val="both"/>
              <w:rPr>
                <w:rFonts w:ascii="Arial" w:hAnsi="Arial" w:cs="Arial"/>
              </w:rPr>
            </w:pPr>
          </w:p>
          <w:p w14:paraId="6F5705CC" w14:textId="77777777" w:rsidR="00302491" w:rsidRDefault="00302491" w:rsidP="007C29B8">
            <w:pPr>
              <w:spacing w:after="60"/>
              <w:ind w:left="1440"/>
              <w:jc w:val="both"/>
              <w:rPr>
                <w:rFonts w:ascii="Arial" w:hAnsi="Arial" w:cs="Arial"/>
              </w:rPr>
            </w:pPr>
          </w:p>
          <w:p w14:paraId="79B22081" w14:textId="41E9F85C" w:rsidR="00302491" w:rsidRPr="0099149A" w:rsidRDefault="00302491" w:rsidP="007C29B8">
            <w:pPr>
              <w:spacing w:after="60"/>
              <w:ind w:left="1440"/>
              <w:jc w:val="both"/>
              <w:rPr>
                <w:rFonts w:ascii="Arial" w:hAnsi="Arial" w:cs="Arial"/>
              </w:rPr>
            </w:pPr>
          </w:p>
        </w:tc>
      </w:tr>
    </w:tbl>
    <w:p w14:paraId="43B83AB5" w14:textId="13362B5B" w:rsidR="00872D0A" w:rsidRPr="00D555EA" w:rsidRDefault="00872D0A" w:rsidP="00AC1B68">
      <w:pPr>
        <w:spacing w:line="276" w:lineRule="auto"/>
        <w:rPr>
          <w:rFonts w:ascii="Arial" w:hAnsi="Arial" w:cs="Arial"/>
          <w:b/>
          <w:i/>
        </w:rPr>
      </w:pPr>
    </w:p>
    <w:tbl>
      <w:tblPr>
        <w:tblW w:w="936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60"/>
      </w:tblGrid>
      <w:tr w:rsidR="00263542" w:rsidRPr="00D555EA" w14:paraId="0E20C5DA" w14:textId="77777777" w:rsidTr="00296D9B">
        <w:trPr>
          <w:trHeight w:val="432"/>
        </w:trPr>
        <w:tc>
          <w:tcPr>
            <w:tcW w:w="9360" w:type="dxa"/>
            <w:shd w:val="pct20" w:color="auto" w:fill="FFFFFF"/>
          </w:tcPr>
          <w:p w14:paraId="5FCB1CE7" w14:textId="310BFE76" w:rsidR="00263542" w:rsidRPr="00A432A8" w:rsidRDefault="000F44CE" w:rsidP="00A432A8">
            <w:pPr>
              <w:ind w:left="360"/>
              <w:rPr>
                <w:rFonts w:ascii="Arial" w:hAnsi="Arial" w:cs="Arial"/>
                <w:b/>
              </w:rPr>
            </w:pPr>
            <w:r w:rsidRPr="00A432A8">
              <w:rPr>
                <w:rFonts w:ascii="Arial" w:hAnsi="Arial" w:cs="Arial"/>
                <w:b/>
              </w:rPr>
              <w:t xml:space="preserve"> </w:t>
            </w:r>
            <w:r w:rsidR="00F74179" w:rsidRPr="00A432A8">
              <w:rPr>
                <w:rFonts w:ascii="Arial" w:hAnsi="Arial" w:cs="Arial"/>
                <w:b/>
              </w:rPr>
              <w:t xml:space="preserve">NTI </w:t>
            </w:r>
            <w:r w:rsidR="0029743D" w:rsidRPr="00A432A8">
              <w:rPr>
                <w:rFonts w:ascii="Arial" w:hAnsi="Arial" w:cs="Arial"/>
                <w:b/>
              </w:rPr>
              <w:t>COMPETENCIES</w:t>
            </w:r>
            <w:r w:rsidR="004356DA" w:rsidRPr="00A432A8">
              <w:rPr>
                <w:rFonts w:ascii="Arial" w:hAnsi="Arial" w:cs="Arial"/>
                <w:b/>
              </w:rPr>
              <w:t>– M</w:t>
            </w:r>
            <w:r w:rsidR="00F02B22" w:rsidRPr="00A432A8">
              <w:rPr>
                <w:rFonts w:ascii="Arial" w:hAnsi="Arial" w:cs="Arial"/>
                <w:b/>
              </w:rPr>
              <w:t>agnitude and depth</w:t>
            </w:r>
            <w:r w:rsidR="00F74179" w:rsidRPr="00A432A8">
              <w:rPr>
                <w:rFonts w:ascii="Arial" w:hAnsi="Arial" w:cs="Arial"/>
                <w:b/>
              </w:rPr>
              <w:t xml:space="preserve"> of expected behaviors</w:t>
            </w:r>
          </w:p>
        </w:tc>
      </w:tr>
      <w:tr w:rsidR="00872D0A" w:rsidRPr="00D555EA" w14:paraId="3D394C3E" w14:textId="77777777" w:rsidTr="00C36BC8">
        <w:trPr>
          <w:trHeight w:hRule="exact" w:val="2801"/>
        </w:trPr>
        <w:tc>
          <w:tcPr>
            <w:tcW w:w="9360" w:type="dxa"/>
          </w:tcPr>
          <w:p w14:paraId="48D53FB4" w14:textId="3093CEAA" w:rsidR="00C36BC8" w:rsidRPr="00360FBB" w:rsidRDefault="00C36BC8" w:rsidP="00C36BC8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Action Management:</w:t>
            </w:r>
          </w:p>
          <w:p w14:paraId="37F9AD77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" w:hAnsi="Arial" w:cs="Arial"/>
                <w:szCs w:val="24"/>
              </w:rPr>
            </w:pPr>
            <w:proofErr w:type="gramStart"/>
            <w:r w:rsidRPr="00360FBB">
              <w:rPr>
                <w:rFonts w:ascii="Arial" w:hAnsi="Arial" w:cs="Arial"/>
                <w:szCs w:val="24"/>
              </w:rPr>
              <w:t>Administers functions</w:t>
            </w:r>
            <w:proofErr w:type="gramEnd"/>
            <w:r w:rsidRPr="00360FBB">
              <w:rPr>
                <w:rFonts w:ascii="Arial" w:hAnsi="Arial" w:cs="Arial"/>
                <w:szCs w:val="24"/>
              </w:rPr>
              <w:t xml:space="preserve"> in a fair and ethical manner that brings maximum employment and benefit to the organization</w:t>
            </w:r>
          </w:p>
          <w:p w14:paraId="0080763E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Provides clear direction to colleagues on objectives and timetables for work</w:t>
            </w:r>
          </w:p>
          <w:p w14:paraId="5B44CAFD" w14:textId="2DC9623B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Explains to employees/colleagues how work expectations are aligned wit</w:t>
            </w:r>
            <w:r w:rsidR="008035A6">
              <w:rPr>
                <w:rFonts w:ascii="Arial" w:hAnsi="Arial" w:cs="Arial"/>
                <w:szCs w:val="24"/>
              </w:rPr>
              <w:t>h</w:t>
            </w:r>
            <w:r w:rsidRPr="00360FBB">
              <w:rPr>
                <w:rFonts w:ascii="Arial" w:hAnsi="Arial" w:cs="Arial"/>
                <w:szCs w:val="24"/>
              </w:rPr>
              <w:t xml:space="preserve"> employment goals</w:t>
            </w:r>
          </w:p>
          <w:p w14:paraId="792C3B07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 xml:space="preserve">Adopts effective work methods </w:t>
            </w:r>
            <w:proofErr w:type="gramStart"/>
            <w:r w:rsidRPr="00360FBB">
              <w:rPr>
                <w:rFonts w:ascii="Arial" w:hAnsi="Arial" w:cs="Arial"/>
                <w:szCs w:val="24"/>
              </w:rPr>
              <w:t>in order to</w:t>
            </w:r>
            <w:proofErr w:type="gramEnd"/>
            <w:r w:rsidRPr="00360FBB">
              <w:rPr>
                <w:rFonts w:ascii="Arial" w:hAnsi="Arial" w:cs="Arial"/>
                <w:szCs w:val="24"/>
              </w:rPr>
              <w:t xml:space="preserve"> develop excellence</w:t>
            </w:r>
          </w:p>
          <w:p w14:paraId="30E16F29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Is accountable for their decisions and performance</w:t>
            </w:r>
          </w:p>
          <w:p w14:paraId="7575A49F" w14:textId="5F5B7E4F" w:rsidR="00872D0A" w:rsidRPr="00D555EA" w:rsidRDefault="00872D0A" w:rsidP="00872D0A">
            <w:pPr>
              <w:pStyle w:val="Levelbullet"/>
              <w:numPr>
                <w:ilvl w:val="0"/>
                <w:numId w:val="0"/>
              </w:numPr>
              <w:spacing w:before="0" w:after="0"/>
              <w:ind w:left="720"/>
              <w:rPr>
                <w:rFonts w:cs="Arial"/>
                <w:sz w:val="24"/>
                <w:szCs w:val="24"/>
              </w:rPr>
            </w:pPr>
          </w:p>
        </w:tc>
      </w:tr>
      <w:tr w:rsidR="00872D0A" w:rsidRPr="00D555EA" w14:paraId="1FA7C047" w14:textId="77777777" w:rsidTr="00C36BC8">
        <w:trPr>
          <w:trHeight w:hRule="exact" w:val="2840"/>
        </w:trPr>
        <w:tc>
          <w:tcPr>
            <w:tcW w:w="9360" w:type="dxa"/>
          </w:tcPr>
          <w:p w14:paraId="66C088BC" w14:textId="77777777" w:rsidR="00C36BC8" w:rsidRPr="00360FBB" w:rsidRDefault="00C36BC8" w:rsidP="00C36BC8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Adaptability and Flexibility:</w:t>
            </w:r>
          </w:p>
          <w:p w14:paraId="034A76E8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Respects differences in others’ working style and priorities.</w:t>
            </w:r>
          </w:p>
          <w:p w14:paraId="5AC05741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Depicts a positive outlook when asked to do things differently.</w:t>
            </w:r>
            <w:r w:rsidRPr="00360FBB">
              <w:rPr>
                <w:rFonts w:ascii="Arial" w:hAnsi="Arial" w:cs="Arial"/>
                <w:szCs w:val="24"/>
                <w:highlight w:val="yellow"/>
              </w:rPr>
              <w:t xml:space="preserve"> </w:t>
            </w:r>
          </w:p>
          <w:p w14:paraId="1FE04291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360FBB">
              <w:rPr>
                <w:rFonts w:ascii="Arial" w:hAnsi="Arial" w:cs="Arial"/>
                <w:szCs w:val="24"/>
              </w:rPr>
              <w:t>Accepts</w:t>
            </w:r>
            <w:proofErr w:type="gramEnd"/>
            <w:r w:rsidRPr="00360FBB">
              <w:rPr>
                <w:rFonts w:ascii="Arial" w:hAnsi="Arial" w:cs="Arial"/>
                <w:szCs w:val="24"/>
              </w:rPr>
              <w:t xml:space="preserve"> new people and their ideas. </w:t>
            </w:r>
          </w:p>
          <w:p w14:paraId="79667902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360FBB">
              <w:rPr>
                <w:rFonts w:ascii="Arial" w:hAnsi="Arial" w:cs="Arial"/>
                <w:szCs w:val="24"/>
              </w:rPr>
              <w:t>Coaches</w:t>
            </w:r>
            <w:proofErr w:type="gramEnd"/>
            <w:r w:rsidRPr="00360FBB">
              <w:rPr>
                <w:rFonts w:ascii="Arial" w:hAnsi="Arial" w:cs="Arial"/>
                <w:szCs w:val="24"/>
              </w:rPr>
              <w:t xml:space="preserve"> colleagues in how to juggle multiple tasks and priorities. </w:t>
            </w:r>
          </w:p>
          <w:p w14:paraId="6B3D34BD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Shifts unit’s attention and priorities in response to the needs of the business.</w:t>
            </w:r>
          </w:p>
          <w:p w14:paraId="261D2FF9" w14:textId="77777777" w:rsidR="00C36BC8" w:rsidRPr="00000546" w:rsidRDefault="00C36BC8" w:rsidP="00C36BC8">
            <w:pPr>
              <w:pStyle w:val="Levelbullet"/>
              <w:numPr>
                <w:ilvl w:val="0"/>
                <w:numId w:val="18"/>
              </w:numPr>
              <w:spacing w:before="0" w:after="0"/>
              <w:rPr>
                <w:rFonts w:cs="Arial"/>
                <w:sz w:val="24"/>
                <w:szCs w:val="24"/>
                <w:lang w:val="en-US"/>
              </w:rPr>
            </w:pPr>
            <w:r w:rsidRPr="00360FBB">
              <w:rPr>
                <w:rFonts w:cs="Arial"/>
                <w:sz w:val="24"/>
                <w:szCs w:val="24"/>
                <w:lang w:val="en-US"/>
              </w:rPr>
              <w:t>Is flexible: adapts to changes in priorities, assigned responsibilities and management styles.</w:t>
            </w:r>
          </w:p>
          <w:p w14:paraId="06A26921" w14:textId="20E8FF28" w:rsidR="00872D0A" w:rsidRPr="00D555EA" w:rsidRDefault="00872D0A" w:rsidP="00872D0A">
            <w:pPr>
              <w:ind w:left="72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872D0A" w:rsidRPr="00D555EA" w14:paraId="58E31B31" w14:textId="77777777" w:rsidTr="00C36BC8">
        <w:trPr>
          <w:trHeight w:hRule="exact" w:val="3392"/>
        </w:trPr>
        <w:tc>
          <w:tcPr>
            <w:tcW w:w="9360" w:type="dxa"/>
          </w:tcPr>
          <w:p w14:paraId="18D3447F" w14:textId="77777777" w:rsidR="00C36BC8" w:rsidRPr="00360FBB" w:rsidRDefault="00C36BC8" w:rsidP="00C36BC8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Cooperation and Collaboration:</w:t>
            </w:r>
          </w:p>
          <w:p w14:paraId="7BF77288" w14:textId="77777777" w:rsidR="00C36BC8" w:rsidRPr="00360FBB" w:rsidRDefault="00C36BC8" w:rsidP="00C36BC8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 xml:space="preserve">Interacts and collaborates with all parties with an open mind in solution-seeking ways. </w:t>
            </w:r>
          </w:p>
          <w:p w14:paraId="5EF1C6A9" w14:textId="77777777" w:rsidR="00C36BC8" w:rsidRPr="00360FBB" w:rsidRDefault="00C36BC8" w:rsidP="00C36BC8">
            <w:pPr>
              <w:numPr>
                <w:ilvl w:val="0"/>
                <w:numId w:val="8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 xml:space="preserve">Thinks and acts collaboratively to resolve conflict in consensus-building ways. </w:t>
            </w:r>
          </w:p>
          <w:p w14:paraId="7C5F39F3" w14:textId="77777777" w:rsidR="00C36BC8" w:rsidRPr="00360FBB" w:rsidRDefault="00C36BC8" w:rsidP="00C36BC8">
            <w:pPr>
              <w:numPr>
                <w:ilvl w:val="0"/>
                <w:numId w:val="8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Correctly interprets clues of wavering engagement in own team and acts to re-energize them.</w:t>
            </w:r>
          </w:p>
          <w:p w14:paraId="6C3F2971" w14:textId="77777777" w:rsidR="00C36BC8" w:rsidRPr="00360FBB" w:rsidRDefault="00C36BC8" w:rsidP="00C36BC8">
            <w:pPr>
              <w:numPr>
                <w:ilvl w:val="0"/>
                <w:numId w:val="8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Fosters understanding and open communication between team members.</w:t>
            </w:r>
          </w:p>
          <w:p w14:paraId="4E25D228" w14:textId="77777777" w:rsidR="00C36BC8" w:rsidRPr="00360FBB" w:rsidRDefault="00C36BC8" w:rsidP="00C36BC8">
            <w:pPr>
              <w:numPr>
                <w:ilvl w:val="0"/>
                <w:numId w:val="8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>Respects cross-cultural perspectives and differences.</w:t>
            </w:r>
          </w:p>
          <w:p w14:paraId="1BFC16FC" w14:textId="77777777" w:rsidR="00C36BC8" w:rsidRDefault="00C36BC8" w:rsidP="00C36BC8">
            <w:pPr>
              <w:pStyle w:val="ListParagraph"/>
              <w:rPr>
                <w:rFonts w:ascii="Arial" w:hAnsi="Arial" w:cs="Arial"/>
                <w:szCs w:val="24"/>
              </w:rPr>
            </w:pPr>
            <w:r w:rsidRPr="00360FBB">
              <w:rPr>
                <w:rFonts w:ascii="Arial" w:hAnsi="Arial" w:cs="Arial"/>
                <w:szCs w:val="24"/>
              </w:rPr>
              <w:t xml:space="preserve">Develops a shared understanding amongst others to arrive at decisions through consensus. </w:t>
            </w:r>
          </w:p>
          <w:p w14:paraId="4107876C" w14:textId="6088C831" w:rsidR="00872D0A" w:rsidRPr="00D555EA" w:rsidRDefault="00872D0A" w:rsidP="00A432A8">
            <w:pPr>
              <w:pStyle w:val="Levelbullet"/>
              <w:numPr>
                <w:ilvl w:val="0"/>
                <w:numId w:val="0"/>
              </w:numPr>
              <w:spacing w:before="0" w:after="0"/>
              <w:ind w:left="720"/>
              <w:rPr>
                <w:rFonts w:cs="Arial"/>
              </w:rPr>
            </w:pPr>
          </w:p>
        </w:tc>
      </w:tr>
      <w:tr w:rsidR="00872D0A" w:rsidRPr="00D555EA" w14:paraId="7EF7E03C" w14:textId="77777777" w:rsidTr="00ED696C">
        <w:trPr>
          <w:trHeight w:hRule="exact" w:val="3418"/>
        </w:trPr>
        <w:tc>
          <w:tcPr>
            <w:tcW w:w="9360" w:type="dxa"/>
          </w:tcPr>
          <w:p w14:paraId="16DD3899" w14:textId="77777777" w:rsidR="00C36BC8" w:rsidRPr="00360FBB" w:rsidRDefault="00C36BC8" w:rsidP="00C36BC8">
            <w:pPr>
              <w:spacing w:line="276" w:lineRule="auto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Effective Interactive Communication:</w:t>
            </w:r>
          </w:p>
          <w:p w14:paraId="3FD11010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Is curious about </w:t>
            </w:r>
            <w:proofErr w:type="gramStart"/>
            <w:r w:rsidRPr="00360FBB">
              <w:rPr>
                <w:rFonts w:ascii="Arial" w:hAnsi="Arial" w:cs="Arial"/>
              </w:rPr>
              <w:t>others:</w:t>
            </w:r>
            <w:proofErr w:type="gramEnd"/>
            <w:r w:rsidRPr="00360FBB">
              <w:rPr>
                <w:rFonts w:ascii="Arial" w:hAnsi="Arial" w:cs="Arial"/>
              </w:rPr>
              <w:t xml:space="preserve"> actively asks questions to gain a broader understanding of their perspective.</w:t>
            </w:r>
          </w:p>
          <w:p w14:paraId="5261FE6B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Seeks to ensure that messages are clearly understood by all parties.</w:t>
            </w:r>
          </w:p>
          <w:p w14:paraId="146A2916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Communicate well with staff and members, exhibiting excellent listening skills. </w:t>
            </w:r>
          </w:p>
          <w:p w14:paraId="47B6FF24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Display confidence when dealing with people, with well-developed written and verbal communication skills.</w:t>
            </w:r>
          </w:p>
          <w:p w14:paraId="5266F33A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Is genuinely receptive to others’ ideas and responds in ways that communicate respect of others.</w:t>
            </w:r>
          </w:p>
          <w:p w14:paraId="6A2A9736" w14:textId="528DC82B" w:rsidR="00872D0A" w:rsidRPr="00D555EA" w:rsidRDefault="00C36BC8" w:rsidP="00C36BC8">
            <w:pPr>
              <w:pStyle w:val="ListParagraph"/>
              <w:rPr>
                <w:rFonts w:ascii="Arial" w:hAnsi="Arial" w:cs="Arial"/>
              </w:rPr>
            </w:pPr>
            <w:proofErr w:type="gramStart"/>
            <w:r w:rsidRPr="00360FBB">
              <w:rPr>
                <w:rFonts w:ascii="Arial" w:hAnsi="Arial" w:cs="Arial"/>
              </w:rPr>
              <w:t>Uses</w:t>
            </w:r>
            <w:proofErr w:type="gramEnd"/>
            <w:r w:rsidRPr="00360FBB">
              <w:rPr>
                <w:rFonts w:ascii="Arial" w:hAnsi="Arial" w:cs="Arial"/>
              </w:rPr>
              <w:t xml:space="preserve"> tact and diplomacy in all communications.</w:t>
            </w:r>
          </w:p>
        </w:tc>
      </w:tr>
      <w:tr w:rsidR="00C36BC8" w:rsidRPr="00D555EA" w14:paraId="1355683B" w14:textId="77777777" w:rsidTr="00C36BC8">
        <w:trPr>
          <w:trHeight w:hRule="exact" w:val="2851"/>
        </w:trPr>
        <w:tc>
          <w:tcPr>
            <w:tcW w:w="9360" w:type="dxa"/>
          </w:tcPr>
          <w:p w14:paraId="19DF8043" w14:textId="77777777" w:rsidR="00C36BC8" w:rsidRPr="00360FBB" w:rsidRDefault="00C36BC8" w:rsidP="00C36BC8">
            <w:pPr>
              <w:spacing w:line="276" w:lineRule="auto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lastRenderedPageBreak/>
              <w:t>Impact and Influence:</w:t>
            </w:r>
          </w:p>
          <w:p w14:paraId="2E483A85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360FBB">
              <w:rPr>
                <w:rFonts w:ascii="Arial" w:hAnsi="Arial" w:cs="Arial"/>
              </w:rPr>
              <w:t>Persuades</w:t>
            </w:r>
            <w:proofErr w:type="gramEnd"/>
            <w:r w:rsidRPr="00360FBB">
              <w:rPr>
                <w:rFonts w:ascii="Arial" w:hAnsi="Arial" w:cs="Arial"/>
              </w:rPr>
              <w:t xml:space="preserve"> others by carefully developing sound business cases.</w:t>
            </w:r>
          </w:p>
          <w:p w14:paraId="23F9D24A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Fosters a climate of trust and respect during negotiations.</w:t>
            </w:r>
          </w:p>
          <w:p w14:paraId="42052FC8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Treats partners fairly, ethically </w:t>
            </w:r>
            <w:proofErr w:type="gramStart"/>
            <w:r w:rsidRPr="00360FBB">
              <w:rPr>
                <w:rFonts w:ascii="Arial" w:hAnsi="Arial" w:cs="Arial"/>
              </w:rPr>
              <w:t>and as</w:t>
            </w:r>
            <w:proofErr w:type="gramEnd"/>
            <w:r w:rsidRPr="00360FBB">
              <w:rPr>
                <w:rFonts w:ascii="Arial" w:hAnsi="Arial" w:cs="Arial"/>
              </w:rPr>
              <w:t xml:space="preserve"> valued allies during negotiations.</w:t>
            </w:r>
          </w:p>
          <w:p w14:paraId="5C06EFC2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Maintains composure and practices emotional restraint under difficult circumstances.</w:t>
            </w:r>
          </w:p>
          <w:p w14:paraId="2B05A9F2" w14:textId="1128D918" w:rsidR="00C36BC8" w:rsidRPr="00C36BC8" w:rsidRDefault="00C36BC8" w:rsidP="00C36BC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C36BC8">
              <w:rPr>
                <w:rFonts w:ascii="Arial" w:hAnsi="Arial" w:cs="Arial"/>
              </w:rPr>
              <w:t>Maintains a positive outlook and constructive attitude when faced with opposition.</w:t>
            </w:r>
          </w:p>
        </w:tc>
      </w:tr>
      <w:tr w:rsidR="00C36BC8" w:rsidRPr="00D555EA" w14:paraId="3AFC1DE3" w14:textId="77777777" w:rsidTr="00C36BC8">
        <w:trPr>
          <w:trHeight w:hRule="exact" w:val="3801"/>
        </w:trPr>
        <w:tc>
          <w:tcPr>
            <w:tcW w:w="9360" w:type="dxa"/>
          </w:tcPr>
          <w:p w14:paraId="218EDE84" w14:textId="77777777" w:rsidR="00C36BC8" w:rsidRPr="00360FBB" w:rsidRDefault="00C36BC8" w:rsidP="00C36BC8">
            <w:pPr>
              <w:spacing w:line="276" w:lineRule="auto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Judgement/Analytical thinking:</w:t>
            </w:r>
          </w:p>
          <w:p w14:paraId="00FB3331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360FBB">
              <w:rPr>
                <w:rFonts w:ascii="Arial" w:hAnsi="Arial" w:cs="Arial"/>
              </w:rPr>
              <w:t>Looks</w:t>
            </w:r>
            <w:proofErr w:type="gramEnd"/>
            <w:r w:rsidRPr="00360FBB">
              <w:rPr>
                <w:rFonts w:ascii="Arial" w:hAnsi="Arial" w:cs="Arial"/>
              </w:rPr>
              <w:t xml:space="preserve"> at problems from different angles and </w:t>
            </w:r>
            <w:proofErr w:type="gramStart"/>
            <w:r w:rsidRPr="00360FBB">
              <w:rPr>
                <w:rFonts w:ascii="Arial" w:hAnsi="Arial" w:cs="Arial"/>
              </w:rPr>
              <w:t>considers</w:t>
            </w:r>
            <w:proofErr w:type="gramEnd"/>
            <w:r w:rsidRPr="00360FBB">
              <w:rPr>
                <w:rFonts w:ascii="Arial" w:hAnsi="Arial" w:cs="Arial"/>
              </w:rPr>
              <w:t xml:space="preserve"> alternative solutions before moving forward with a plan to resolve </w:t>
            </w:r>
            <w:proofErr w:type="gramStart"/>
            <w:r w:rsidRPr="00360FBB">
              <w:rPr>
                <w:rFonts w:ascii="Arial" w:hAnsi="Arial" w:cs="Arial"/>
              </w:rPr>
              <w:t>it</w:t>
            </w:r>
            <w:proofErr w:type="gramEnd"/>
            <w:r w:rsidRPr="00360FBB">
              <w:rPr>
                <w:rFonts w:ascii="Arial" w:hAnsi="Arial" w:cs="Arial"/>
              </w:rPr>
              <w:t>.</w:t>
            </w:r>
          </w:p>
          <w:p w14:paraId="3FE78BFC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Draws on options and solutions from across NTI, not just from one’s own area, to solve work problems.</w:t>
            </w:r>
          </w:p>
          <w:p w14:paraId="30F20A55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Anticipates the risks inherent in a suggested plan of action and devises appropriate mitigating strategies.</w:t>
            </w:r>
          </w:p>
          <w:p w14:paraId="50831E44" w14:textId="77777777" w:rsidR="00C36BC8" w:rsidRPr="00360FBB" w:rsidRDefault="00C36BC8" w:rsidP="00C36BC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Is an agile interpreter of </w:t>
            </w:r>
            <w:proofErr w:type="gramStart"/>
            <w:r w:rsidRPr="00360FBB">
              <w:rPr>
                <w:rFonts w:ascii="Arial" w:hAnsi="Arial" w:cs="Arial"/>
              </w:rPr>
              <w:t>guidelines:</w:t>
            </w:r>
            <w:proofErr w:type="gramEnd"/>
            <w:r w:rsidRPr="00360FBB">
              <w:rPr>
                <w:rFonts w:ascii="Arial" w:hAnsi="Arial" w:cs="Arial"/>
              </w:rPr>
              <w:t xml:space="preserve"> navigates ways around a wide range of guidelines. </w:t>
            </w:r>
          </w:p>
          <w:p w14:paraId="7EBD308A" w14:textId="512D0A2B" w:rsidR="00C36BC8" w:rsidRPr="00C36BC8" w:rsidRDefault="00C36BC8" w:rsidP="00C36BC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C36BC8">
              <w:rPr>
                <w:rFonts w:ascii="Arial" w:eastAsia="Calibri" w:hAnsi="Arial" w:cs="Arial"/>
                <w:color w:val="000000"/>
              </w:rPr>
              <w:t xml:space="preserve">Ability to investigate issues and requirements, identify, and prioritize appropriate solutions. </w:t>
            </w:r>
          </w:p>
        </w:tc>
      </w:tr>
      <w:tr w:rsidR="00C36BC8" w:rsidRPr="00D555EA" w14:paraId="48106A60" w14:textId="77777777" w:rsidTr="00ED696C">
        <w:trPr>
          <w:trHeight w:hRule="exact" w:val="2285"/>
        </w:trPr>
        <w:tc>
          <w:tcPr>
            <w:tcW w:w="9360" w:type="dxa"/>
          </w:tcPr>
          <w:p w14:paraId="63E6BA85" w14:textId="77777777" w:rsidR="00C36BC8" w:rsidRPr="00360FBB" w:rsidRDefault="00C36BC8" w:rsidP="00C36BC8">
            <w:pPr>
              <w:spacing w:line="276" w:lineRule="auto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Partnering and Relationship Building:</w:t>
            </w:r>
          </w:p>
          <w:p w14:paraId="258E7BA6" w14:textId="77777777" w:rsidR="00C36BC8" w:rsidRPr="00360FBB" w:rsidRDefault="00C36BC8" w:rsidP="00C36BC8">
            <w:pPr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Builds positive relationships based on respect and caring for others. </w:t>
            </w:r>
          </w:p>
          <w:p w14:paraId="662A6864" w14:textId="77777777" w:rsidR="00C36BC8" w:rsidRPr="00360FBB" w:rsidRDefault="00C36BC8" w:rsidP="00C36BC8">
            <w:pPr>
              <w:numPr>
                <w:ilvl w:val="0"/>
                <w:numId w:val="9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Makes a conscious effort to maintain rapport with partners and communities.</w:t>
            </w:r>
          </w:p>
          <w:p w14:paraId="03F3C369" w14:textId="77777777" w:rsidR="00C36BC8" w:rsidRPr="00360FBB" w:rsidRDefault="00C36BC8" w:rsidP="00C36BC8">
            <w:pPr>
              <w:numPr>
                <w:ilvl w:val="0"/>
                <w:numId w:val="9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Builds effective work relationships through positive communication and outreach.    </w:t>
            </w:r>
          </w:p>
          <w:p w14:paraId="399C4905" w14:textId="77777777" w:rsidR="00C36BC8" w:rsidRPr="00360FBB" w:rsidRDefault="00C36BC8" w:rsidP="00C36BC8">
            <w:pPr>
              <w:numPr>
                <w:ilvl w:val="0"/>
                <w:numId w:val="9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Actively cultivates strong relationships with employees, clients, and partners.</w:t>
            </w:r>
          </w:p>
          <w:p w14:paraId="23E94BDF" w14:textId="664DA622" w:rsidR="00C36BC8" w:rsidRPr="00C36BC8" w:rsidRDefault="00C36BC8" w:rsidP="00C36BC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C36BC8">
              <w:rPr>
                <w:rFonts w:ascii="Arial" w:hAnsi="Arial" w:cs="Arial"/>
              </w:rPr>
              <w:t>Looks for ways to add genuine value to partners and contacts.</w:t>
            </w:r>
          </w:p>
          <w:p w14:paraId="08427502" w14:textId="5CBD24A8" w:rsidR="00C36BC8" w:rsidRPr="00C36BC8" w:rsidRDefault="00C36BC8" w:rsidP="00C36BC8">
            <w:pPr>
              <w:rPr>
                <w:rFonts w:ascii="Arial" w:hAnsi="Arial" w:cs="Arial"/>
              </w:rPr>
            </w:pPr>
          </w:p>
        </w:tc>
      </w:tr>
      <w:tr w:rsidR="00C36BC8" w:rsidRPr="00D555EA" w14:paraId="18CADF1B" w14:textId="77777777" w:rsidTr="00ED696C">
        <w:trPr>
          <w:trHeight w:hRule="exact" w:val="5120"/>
        </w:trPr>
        <w:tc>
          <w:tcPr>
            <w:tcW w:w="9360" w:type="dxa"/>
          </w:tcPr>
          <w:p w14:paraId="2923C412" w14:textId="77777777" w:rsidR="00C36BC8" w:rsidRPr="00360FBB" w:rsidRDefault="00C36BC8" w:rsidP="00C36BC8">
            <w:pPr>
              <w:spacing w:line="276" w:lineRule="auto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lastRenderedPageBreak/>
              <w:t xml:space="preserve">Inuit </w:t>
            </w:r>
            <w:proofErr w:type="spellStart"/>
            <w:r w:rsidRPr="00360FBB">
              <w:rPr>
                <w:rFonts w:ascii="Arial" w:hAnsi="Arial" w:cs="Arial"/>
              </w:rPr>
              <w:t>Qaujimajangit</w:t>
            </w:r>
            <w:proofErr w:type="spellEnd"/>
            <w:r w:rsidRPr="00360FBB">
              <w:rPr>
                <w:rFonts w:ascii="Arial" w:hAnsi="Arial" w:cs="Arial"/>
              </w:rPr>
              <w:t>/</w:t>
            </w:r>
            <w:proofErr w:type="spellStart"/>
            <w:r w:rsidRPr="00360FBB">
              <w:rPr>
                <w:rFonts w:ascii="Arial" w:hAnsi="Arial" w:cs="Arial"/>
              </w:rPr>
              <w:t>Qaujimajatuqangit</w:t>
            </w:r>
            <w:proofErr w:type="spellEnd"/>
            <w:r w:rsidRPr="00360FBB">
              <w:rPr>
                <w:rFonts w:ascii="Arial" w:hAnsi="Arial" w:cs="Arial"/>
              </w:rPr>
              <w:t>:</w:t>
            </w:r>
          </w:p>
          <w:p w14:paraId="5C259F55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Creates a welcoming and positive environment for others.</w:t>
            </w:r>
          </w:p>
          <w:p w14:paraId="2A5E73F2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Fosters good spirit by being open, welcoming and inclusive of new individuals.</w:t>
            </w:r>
          </w:p>
          <w:p w14:paraId="0492CC41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Places the needs of the group or community above his or her own interest.</w:t>
            </w:r>
          </w:p>
          <w:p w14:paraId="0EB29C14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Promotes global connections between people through sharing in just and equitable ways.</w:t>
            </w:r>
          </w:p>
          <w:p w14:paraId="751A6329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Views local and global issues as being overlapping, interdependent and dynamic, and uses this information when making decisions. </w:t>
            </w:r>
          </w:p>
          <w:p w14:paraId="105B0911" w14:textId="32905E2A" w:rsidR="00C36BC8" w:rsidRPr="00360FBB" w:rsidRDefault="00F7408F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>Use</w:t>
            </w:r>
            <w:r w:rsidR="00C36BC8" w:rsidRPr="00360FBB">
              <w:rPr>
                <w:rFonts w:ascii="Arial" w:hAnsi="Arial" w:cs="Arial"/>
              </w:rPr>
              <w:t xml:space="preserve"> information and knowledge to improve society and the well-being of people around him or her. </w:t>
            </w:r>
          </w:p>
          <w:p w14:paraId="0F779DAE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Is resourceful and seeks solutions through creativity, adaptability, and flexibility. </w:t>
            </w:r>
          </w:p>
          <w:p w14:paraId="7AE8E124" w14:textId="77777777" w:rsidR="00C36BC8" w:rsidRPr="00360FBB" w:rsidRDefault="00C36BC8" w:rsidP="00C36BC8">
            <w:pPr>
              <w:numPr>
                <w:ilvl w:val="0"/>
                <w:numId w:val="4"/>
              </w:num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60FBB">
              <w:rPr>
                <w:rFonts w:ascii="Arial" w:hAnsi="Arial" w:cs="Arial"/>
              </w:rPr>
              <w:t xml:space="preserve">Is flexible in responding to a rapidly changing world to improve the context in which Inuit live. </w:t>
            </w:r>
          </w:p>
          <w:p w14:paraId="4538380B" w14:textId="5312267A" w:rsidR="00C36BC8" w:rsidRPr="00C36BC8" w:rsidRDefault="00C36BC8" w:rsidP="00C36BC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C36BC8">
              <w:rPr>
                <w:rFonts w:ascii="Arial" w:hAnsi="Arial" w:cs="Arial"/>
              </w:rPr>
              <w:t>Participates actively and enthusiastically in activities that help build the strength of the Inuit of Nunavut</w:t>
            </w:r>
          </w:p>
        </w:tc>
      </w:tr>
    </w:tbl>
    <w:p w14:paraId="6F0759E3" w14:textId="430E1939" w:rsidR="00281C37" w:rsidRPr="00D555EA" w:rsidRDefault="00281C37" w:rsidP="008F235B">
      <w:pPr>
        <w:jc w:val="center"/>
        <w:rPr>
          <w:rFonts w:ascii="Arial" w:hAnsi="Arial" w:cs="Arial"/>
          <w:b/>
          <w:i/>
        </w:rPr>
      </w:pPr>
    </w:p>
    <w:tbl>
      <w:tblPr>
        <w:tblW w:w="9356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676AD" w:rsidRPr="00D555EA" w14:paraId="4FE71728" w14:textId="77777777" w:rsidTr="003E61F3">
        <w:trPr>
          <w:trHeight w:val="495"/>
        </w:trPr>
        <w:tc>
          <w:tcPr>
            <w:tcW w:w="9356" w:type="dxa"/>
            <w:tcBorders>
              <w:top w:val="double" w:sz="6" w:space="0" w:color="auto"/>
              <w:bottom w:val="single" w:sz="6" w:space="0" w:color="auto"/>
            </w:tcBorders>
            <w:shd w:val="pct20" w:color="auto" w:fill="auto"/>
          </w:tcPr>
          <w:p w14:paraId="053EA907" w14:textId="77777777" w:rsidR="00C676AD" w:rsidRPr="00D555EA" w:rsidRDefault="000F44CE" w:rsidP="00D555EA">
            <w:pPr>
              <w:pStyle w:val="Heading3"/>
              <w:numPr>
                <w:ilvl w:val="0"/>
                <w:numId w:val="5"/>
              </w:numPr>
              <w:jc w:val="left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 xml:space="preserve"> </w:t>
            </w:r>
            <w:r w:rsidR="00A62C56" w:rsidRPr="00D555EA">
              <w:rPr>
                <w:rFonts w:ascii="Arial" w:hAnsi="Arial" w:cs="Arial"/>
              </w:rPr>
              <w:t>KNOWLEDGE, SKILLS AND ABILITIES</w:t>
            </w:r>
            <w:r w:rsidR="00960A4A" w:rsidRPr="00D555EA">
              <w:rPr>
                <w:rFonts w:ascii="Arial" w:hAnsi="Arial" w:cs="Arial"/>
              </w:rPr>
              <w:t xml:space="preserve"> </w:t>
            </w:r>
            <w:r w:rsidR="00804905" w:rsidRPr="00D555EA">
              <w:rPr>
                <w:rFonts w:ascii="Arial" w:hAnsi="Arial" w:cs="Arial"/>
              </w:rPr>
              <w:t>-</w:t>
            </w:r>
            <w:r w:rsidR="00960A4A" w:rsidRPr="00D555EA">
              <w:rPr>
                <w:rFonts w:ascii="Arial" w:hAnsi="Arial" w:cs="Arial"/>
              </w:rPr>
              <w:t xml:space="preserve"> </w:t>
            </w:r>
            <w:r w:rsidR="00804905" w:rsidRPr="00D555EA">
              <w:rPr>
                <w:rFonts w:ascii="Arial" w:hAnsi="Arial" w:cs="Arial"/>
              </w:rPr>
              <w:t>Managerial Know-How/Integration</w:t>
            </w:r>
            <w:r w:rsidR="00A92012" w:rsidRPr="00D555EA">
              <w:rPr>
                <w:rFonts w:ascii="Arial" w:hAnsi="Arial" w:cs="Arial"/>
              </w:rPr>
              <w:t>; practical/technical work</w:t>
            </w:r>
            <w:r w:rsidR="00804905" w:rsidRPr="00D555EA">
              <w:rPr>
                <w:rFonts w:ascii="Arial" w:hAnsi="Arial" w:cs="Arial"/>
              </w:rPr>
              <w:t xml:space="preserve"> and Human Relations/Communication Skills</w:t>
            </w:r>
          </w:p>
        </w:tc>
      </w:tr>
      <w:tr w:rsidR="00C676AD" w:rsidRPr="00D555EA" w14:paraId="68E463A7" w14:textId="77777777" w:rsidTr="003E61F3">
        <w:trPr>
          <w:trHeight w:val="1007"/>
        </w:trPr>
        <w:tc>
          <w:tcPr>
            <w:tcW w:w="9356" w:type="dxa"/>
            <w:tcBorders>
              <w:top w:val="single" w:sz="6" w:space="0" w:color="auto"/>
            </w:tcBorders>
          </w:tcPr>
          <w:p w14:paraId="6F5601F3" w14:textId="77777777" w:rsidR="004957CB" w:rsidRDefault="004957CB" w:rsidP="004957CB">
            <w:p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following knowledge, skills and abilities are required: </w:t>
            </w:r>
          </w:p>
          <w:p w14:paraId="5195AB02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Minimum of at least 3 years’ experience in dealing with Inuit Language/ Education issues or equivalent field. </w:t>
            </w:r>
          </w:p>
          <w:p w14:paraId="75CE3C92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Minimum of at least 3 years’ experience </w:t>
            </w:r>
            <w:r w:rsidRPr="00B702EA">
              <w:rPr>
                <w:rFonts w:ascii="Arial" w:hAnsi="Arial" w:cs="Arial"/>
              </w:rPr>
              <w:t>conducting, evaluating, and reporting on successful research projects</w:t>
            </w:r>
          </w:p>
          <w:p w14:paraId="03F6ACDF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Strong writing and communication skills</w:t>
            </w:r>
          </w:p>
          <w:p w14:paraId="295295FE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Strong policy analysis, planning and research skills</w:t>
            </w:r>
          </w:p>
          <w:p w14:paraId="605106D7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Strong problem-solving abilities</w:t>
            </w:r>
          </w:p>
          <w:p w14:paraId="1F805095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knowledge of the Nunavut Agreement and NTI’s Mission, especially Article 32</w:t>
            </w:r>
          </w:p>
          <w:p w14:paraId="18A01BE1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NTI’s Corporate Governance System</w:t>
            </w:r>
          </w:p>
          <w:p w14:paraId="515A3F9C" w14:textId="77777777" w:rsidR="004957CB" w:rsidRPr="00835FA5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of events that relate to </w:t>
            </w:r>
            <w:proofErr w:type="spellStart"/>
            <w:r>
              <w:rPr>
                <w:rFonts w:ascii="Arial" w:hAnsi="Arial" w:cs="Arial"/>
              </w:rPr>
              <w:t>Inuktut</w:t>
            </w:r>
            <w:proofErr w:type="spellEnd"/>
            <w:r>
              <w:rPr>
                <w:rFonts w:ascii="Arial" w:hAnsi="Arial" w:cs="Arial"/>
              </w:rPr>
              <w:t>/Inuit education in Nunavut – historical and contemporary</w:t>
            </w:r>
          </w:p>
          <w:p w14:paraId="0E471858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and sensitivity to Inuit issues</w:t>
            </w:r>
          </w:p>
          <w:p w14:paraId="587DA52F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Self-starter with strong motivation </w:t>
            </w:r>
          </w:p>
          <w:p w14:paraId="6736E545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to work well in a team environment</w:t>
            </w:r>
          </w:p>
          <w:p w14:paraId="4006892B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to deal simultaneously with multiple files</w:t>
            </w:r>
          </w:p>
          <w:p w14:paraId="55C90F2F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to meet demanding deadlines</w:t>
            </w:r>
          </w:p>
          <w:p w14:paraId="1D5872BD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to work well in a politically sensitive environment</w:t>
            </w:r>
          </w:p>
          <w:p w14:paraId="65368F61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to work under high levels of stress/pressure</w:t>
            </w:r>
          </w:p>
          <w:p w14:paraId="79276A74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ability to deliver a funding program</w:t>
            </w:r>
          </w:p>
          <w:p w14:paraId="782BEBC2" w14:textId="77777777" w:rsid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Strong presentation skills</w:t>
            </w:r>
          </w:p>
          <w:p w14:paraId="3F9C43DE" w14:textId="219C61D3" w:rsidR="00DD7103" w:rsidRPr="004957CB" w:rsidRDefault="004957CB" w:rsidP="004957CB">
            <w:pPr>
              <w:pStyle w:val="ListParagraph"/>
              <w:numPr>
                <w:ilvl w:val="0"/>
                <w:numId w:val="21"/>
              </w:numPr>
              <w:tabs>
                <w:tab w:val="left" w:pos="-1440"/>
              </w:tabs>
              <w:spacing w:after="120" w:line="23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Fluency in Inuktitut or </w:t>
            </w:r>
            <w:proofErr w:type="spellStart"/>
            <w:r>
              <w:rPr>
                <w:rFonts w:ascii="Arial" w:hAnsi="Arial" w:cs="Arial"/>
              </w:rPr>
              <w:t>Inuinaqtun</w:t>
            </w:r>
            <w:proofErr w:type="spellEnd"/>
            <w:r>
              <w:rPr>
                <w:rFonts w:ascii="Arial" w:hAnsi="Arial" w:cs="Arial"/>
              </w:rPr>
              <w:t xml:space="preserve"> is an asset</w:t>
            </w:r>
          </w:p>
        </w:tc>
      </w:tr>
    </w:tbl>
    <w:p w14:paraId="1CCFECDD" w14:textId="77777777" w:rsidR="00D17987" w:rsidRPr="00D555EA" w:rsidRDefault="00D17987" w:rsidP="00E36D68">
      <w:pPr>
        <w:rPr>
          <w:rFonts w:ascii="Arial" w:hAnsi="Arial" w:cs="Arial"/>
        </w:rPr>
      </w:pPr>
    </w:p>
    <w:p w14:paraId="6FBEA30A" w14:textId="77777777" w:rsidR="00B11030" w:rsidRPr="00D555EA" w:rsidRDefault="00B11030" w:rsidP="00E36D68">
      <w:pPr>
        <w:rPr>
          <w:rFonts w:ascii="Arial" w:hAnsi="Arial" w:cs="Arial"/>
        </w:rPr>
      </w:pPr>
    </w:p>
    <w:tbl>
      <w:tblPr>
        <w:tblW w:w="9540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540"/>
      </w:tblGrid>
      <w:tr w:rsidR="00B11030" w:rsidRPr="00D555EA" w14:paraId="2AB54B14" w14:textId="77777777" w:rsidTr="00960A4A">
        <w:trPr>
          <w:trHeight w:val="495"/>
        </w:trPr>
        <w:tc>
          <w:tcPr>
            <w:tcW w:w="9540" w:type="dxa"/>
            <w:tcBorders>
              <w:top w:val="double" w:sz="6" w:space="0" w:color="auto"/>
              <w:bottom w:val="single" w:sz="6" w:space="0" w:color="auto"/>
            </w:tcBorders>
            <w:shd w:val="pct20" w:color="auto" w:fill="auto"/>
          </w:tcPr>
          <w:p w14:paraId="7F819EC8" w14:textId="77777777" w:rsidR="00B11030" w:rsidRPr="00D555EA" w:rsidRDefault="000F44CE" w:rsidP="00D555EA">
            <w:pPr>
              <w:pStyle w:val="Heading3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lastRenderedPageBreak/>
              <w:t xml:space="preserve"> </w:t>
            </w:r>
            <w:r w:rsidR="00EE1ABD" w:rsidRPr="00D555EA">
              <w:rPr>
                <w:rFonts w:ascii="Arial" w:hAnsi="Arial" w:cs="Arial"/>
              </w:rPr>
              <w:t xml:space="preserve">PROBLEM SOLVING, </w:t>
            </w:r>
            <w:r w:rsidR="0098695B" w:rsidRPr="00D555EA">
              <w:rPr>
                <w:rFonts w:ascii="Arial" w:hAnsi="Arial" w:cs="Arial"/>
              </w:rPr>
              <w:t xml:space="preserve">DECISION MAKING, </w:t>
            </w:r>
            <w:r w:rsidR="00EE1ABD" w:rsidRPr="00D555EA">
              <w:rPr>
                <w:rFonts w:ascii="Arial" w:hAnsi="Arial" w:cs="Arial"/>
              </w:rPr>
              <w:t xml:space="preserve">KEY ISSUES AND </w:t>
            </w:r>
            <w:r w:rsidR="0098695B" w:rsidRPr="00D555EA">
              <w:rPr>
                <w:rFonts w:ascii="Arial" w:hAnsi="Arial" w:cs="Arial"/>
              </w:rPr>
              <w:t xml:space="preserve">THINKING </w:t>
            </w:r>
            <w:r w:rsidR="00EE1ABD" w:rsidRPr="00D555EA">
              <w:rPr>
                <w:rFonts w:ascii="Arial" w:hAnsi="Arial" w:cs="Arial"/>
              </w:rPr>
              <w:t>CHALLENGES</w:t>
            </w:r>
            <w:r w:rsidR="0098695B" w:rsidRPr="00D555EA">
              <w:rPr>
                <w:rFonts w:ascii="Arial" w:hAnsi="Arial" w:cs="Arial"/>
              </w:rPr>
              <w:t>/ENVIRONMENT</w:t>
            </w:r>
          </w:p>
        </w:tc>
      </w:tr>
      <w:tr w:rsidR="00B11030" w:rsidRPr="00D555EA" w14:paraId="0B264E64" w14:textId="77777777" w:rsidTr="00247C36">
        <w:trPr>
          <w:trHeight w:val="1227"/>
        </w:trPr>
        <w:tc>
          <w:tcPr>
            <w:tcW w:w="9540" w:type="dxa"/>
            <w:tcBorders>
              <w:top w:val="single" w:sz="6" w:space="0" w:color="auto"/>
            </w:tcBorders>
          </w:tcPr>
          <w:p w14:paraId="1BE3BF15" w14:textId="025F2E4A" w:rsidR="00453FD9" w:rsidRPr="00562CAB" w:rsidRDefault="00736F66" w:rsidP="00562CAB">
            <w:pPr>
              <w:tabs>
                <w:tab w:val="left" w:pos="-1440"/>
              </w:tabs>
              <w:spacing w:line="23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Determine when to send reminders of scheduled meetings, reminders for</w:t>
            </w:r>
            <w:r w:rsidR="00AC1B6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outstanding action items</w:t>
            </w:r>
            <w:r w:rsidR="00AC1B6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request documents associated with meeting agenda and </w:t>
            </w:r>
            <w:r w:rsidR="00AC1B68">
              <w:rPr>
                <w:rFonts w:ascii="Arial" w:hAnsi="Arial" w:cs="Arial"/>
              </w:rPr>
              <w:t xml:space="preserve">deadlines for submissions for timely committee review and feedback for approval or approval with agreed changes, etc.  Establish records that can be easily referred to and </w:t>
            </w:r>
            <w:proofErr w:type="gramStart"/>
            <w:r w:rsidR="00AC1B68">
              <w:rPr>
                <w:rFonts w:ascii="Arial" w:hAnsi="Arial" w:cs="Arial"/>
              </w:rPr>
              <w:t>access</w:t>
            </w:r>
            <w:proofErr w:type="gramEnd"/>
            <w:r w:rsidR="00AC1B68">
              <w:rPr>
                <w:rFonts w:ascii="Arial" w:hAnsi="Arial" w:cs="Arial"/>
              </w:rPr>
              <w:t xml:space="preserve"> when required.</w:t>
            </w:r>
          </w:p>
        </w:tc>
      </w:tr>
    </w:tbl>
    <w:p w14:paraId="769E8609" w14:textId="77777777" w:rsidR="00FE4097" w:rsidRPr="00D555EA" w:rsidRDefault="00FE4097" w:rsidP="00E36D68">
      <w:pPr>
        <w:rPr>
          <w:rFonts w:ascii="Arial" w:hAnsi="Arial" w:cs="Arial"/>
        </w:rPr>
      </w:pPr>
    </w:p>
    <w:tbl>
      <w:tblPr>
        <w:tblW w:w="9540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540"/>
      </w:tblGrid>
      <w:tr w:rsidR="00B11030" w:rsidRPr="00D555EA" w14:paraId="06E783C8" w14:textId="77777777" w:rsidTr="00AC1B68">
        <w:trPr>
          <w:trHeight w:val="260"/>
        </w:trPr>
        <w:tc>
          <w:tcPr>
            <w:tcW w:w="9540" w:type="dxa"/>
            <w:tcBorders>
              <w:top w:val="double" w:sz="6" w:space="0" w:color="auto"/>
              <w:bottom w:val="single" w:sz="6" w:space="0" w:color="auto"/>
            </w:tcBorders>
            <w:shd w:val="pct20" w:color="auto" w:fill="auto"/>
          </w:tcPr>
          <w:p w14:paraId="5FDEF19A" w14:textId="77777777" w:rsidR="00B11030" w:rsidRPr="00D555EA" w:rsidRDefault="000F44CE" w:rsidP="00D555EA">
            <w:pPr>
              <w:pStyle w:val="Heading3"/>
              <w:numPr>
                <w:ilvl w:val="0"/>
                <w:numId w:val="5"/>
              </w:numPr>
              <w:jc w:val="left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 xml:space="preserve"> </w:t>
            </w:r>
            <w:r w:rsidR="00EE1ABD" w:rsidRPr="00D555EA">
              <w:rPr>
                <w:rFonts w:ascii="Arial" w:hAnsi="Arial" w:cs="Arial"/>
              </w:rPr>
              <w:t>WORKING CONDITIONS</w:t>
            </w:r>
          </w:p>
        </w:tc>
      </w:tr>
      <w:tr w:rsidR="00B11030" w:rsidRPr="00D555EA" w14:paraId="6132FC91" w14:textId="77777777" w:rsidTr="00247C36">
        <w:trPr>
          <w:trHeight w:val="403"/>
        </w:trPr>
        <w:tc>
          <w:tcPr>
            <w:tcW w:w="9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7AB7332B" w14:textId="77777777" w:rsidR="00B11030" w:rsidRPr="00D555EA" w:rsidRDefault="00B11030" w:rsidP="00B050A2">
            <w:p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  <w:sz w:val="22"/>
              </w:rPr>
              <w:t>Physical Effort</w:t>
            </w:r>
            <w:proofErr w:type="gramStart"/>
            <w:r w:rsidRPr="00D555EA">
              <w:rPr>
                <w:rFonts w:ascii="Arial" w:hAnsi="Arial" w:cs="Arial"/>
                <w:b/>
                <w:sz w:val="22"/>
              </w:rPr>
              <w:t xml:space="preserve">:  </w:t>
            </w:r>
            <w:r w:rsidR="00FE41E8" w:rsidRPr="00D555EA">
              <w:rPr>
                <w:rFonts w:ascii="Arial" w:hAnsi="Arial" w:cs="Arial"/>
                <w:i/>
                <w:sz w:val="22"/>
              </w:rPr>
              <w:t>The</w:t>
            </w:r>
            <w:proofErr w:type="gramEnd"/>
            <w:r w:rsidR="00FE41E8" w:rsidRPr="00D555EA">
              <w:rPr>
                <w:rFonts w:ascii="Arial" w:hAnsi="Arial" w:cs="Arial"/>
                <w:i/>
                <w:sz w:val="22"/>
              </w:rPr>
              <w:t xml:space="preserve"> combination of intensity, duration, and frequency of physical activity such as standing, sitting,</w:t>
            </w:r>
            <w:r w:rsidR="00B050A2" w:rsidRPr="00D555EA">
              <w:rPr>
                <w:rFonts w:ascii="Arial" w:hAnsi="Arial" w:cs="Arial"/>
                <w:i/>
                <w:sz w:val="22"/>
              </w:rPr>
              <w:t xml:space="preserve"> </w:t>
            </w:r>
            <w:r w:rsidR="00FE41E8" w:rsidRPr="00D555EA">
              <w:rPr>
                <w:rFonts w:ascii="Arial" w:hAnsi="Arial" w:cs="Arial"/>
                <w:i/>
                <w:sz w:val="22"/>
              </w:rPr>
              <w:t xml:space="preserve">bending, lifting, </w:t>
            </w:r>
            <w:r w:rsidR="00B050A2" w:rsidRPr="00D555EA">
              <w:rPr>
                <w:rFonts w:ascii="Arial" w:hAnsi="Arial" w:cs="Arial"/>
                <w:i/>
                <w:sz w:val="22"/>
              </w:rPr>
              <w:t>and/or working in awkward or constrained physical positions.</w:t>
            </w:r>
          </w:p>
        </w:tc>
      </w:tr>
      <w:tr w:rsidR="00B11030" w:rsidRPr="00D555EA" w14:paraId="668C3A06" w14:textId="77777777" w:rsidTr="00C36BC8">
        <w:trPr>
          <w:trHeight w:val="1465"/>
        </w:trPr>
        <w:tc>
          <w:tcPr>
            <w:tcW w:w="9540" w:type="dxa"/>
            <w:tcBorders>
              <w:top w:val="single" w:sz="6" w:space="0" w:color="auto"/>
              <w:bottom w:val="single" w:sz="6" w:space="0" w:color="auto"/>
            </w:tcBorders>
          </w:tcPr>
          <w:p w14:paraId="7C1041EE" w14:textId="77777777" w:rsidR="00296D9B" w:rsidRPr="00D555EA" w:rsidRDefault="00296D9B" w:rsidP="00D555EA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  <w:szCs w:val="24"/>
                <w:u w:val="single"/>
              </w:rPr>
            </w:pPr>
            <w:r w:rsidRPr="00D555EA">
              <w:rPr>
                <w:rFonts w:ascii="Arial" w:hAnsi="Arial" w:cs="Arial"/>
                <w:szCs w:val="24"/>
              </w:rPr>
              <w:t>Occasional lifting of papers and boxes;</w:t>
            </w:r>
          </w:p>
          <w:p w14:paraId="16BE3FF3" w14:textId="77777777" w:rsidR="00296D9B" w:rsidRPr="00D555EA" w:rsidRDefault="00296D9B" w:rsidP="00D555EA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  <w:szCs w:val="24"/>
                <w:u w:val="single"/>
              </w:rPr>
            </w:pPr>
            <w:r w:rsidRPr="00D555EA">
              <w:rPr>
                <w:rFonts w:ascii="Arial" w:hAnsi="Arial" w:cs="Arial"/>
                <w:szCs w:val="24"/>
              </w:rPr>
              <w:t>Frequent duty travel;</w:t>
            </w:r>
          </w:p>
          <w:p w14:paraId="1BA803C1" w14:textId="77777777" w:rsidR="00296D9B" w:rsidRPr="00D555EA" w:rsidRDefault="00296D9B" w:rsidP="00D555EA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  <w:szCs w:val="24"/>
                <w:u w:val="single"/>
              </w:rPr>
            </w:pPr>
            <w:r w:rsidRPr="00D555EA">
              <w:rPr>
                <w:rFonts w:ascii="Arial" w:hAnsi="Arial" w:cs="Arial"/>
                <w:szCs w:val="24"/>
              </w:rPr>
              <w:t>Travel to communities in inclement weather</w:t>
            </w:r>
            <w:r w:rsidR="0053757C" w:rsidRPr="00D555EA">
              <w:rPr>
                <w:rFonts w:ascii="Arial" w:hAnsi="Arial" w:cs="Arial"/>
                <w:szCs w:val="24"/>
              </w:rPr>
              <w:t>;</w:t>
            </w:r>
          </w:p>
          <w:p w14:paraId="17A4B89D" w14:textId="77777777" w:rsidR="00296D9B" w:rsidRPr="00D555EA" w:rsidRDefault="00296D9B" w:rsidP="00D555EA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  <w:tab w:val="left" w:pos="0"/>
                <w:tab w:val="left" w:pos="720"/>
              </w:tabs>
              <w:spacing w:line="233" w:lineRule="auto"/>
              <w:jc w:val="both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  <w:szCs w:val="24"/>
              </w:rPr>
              <w:t>Frequent short notice deadlines;</w:t>
            </w:r>
          </w:p>
          <w:p w14:paraId="500B8F7B" w14:textId="61A9BBA6" w:rsidR="00B11030" w:rsidRPr="00C36BC8" w:rsidRDefault="00296D9B" w:rsidP="00C36BC8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720"/>
                <w:tab w:val="left" w:pos="0"/>
                <w:tab w:val="left" w:pos="720"/>
              </w:tabs>
              <w:spacing w:line="233" w:lineRule="auto"/>
              <w:jc w:val="both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  <w:szCs w:val="24"/>
              </w:rPr>
              <w:t>Politically sensitive issues may add to stress.</w:t>
            </w:r>
          </w:p>
        </w:tc>
      </w:tr>
      <w:tr w:rsidR="00B11030" w:rsidRPr="00D555EA" w14:paraId="4B5AF145" w14:textId="77777777" w:rsidTr="00247C36">
        <w:trPr>
          <w:trHeight w:val="822"/>
        </w:trPr>
        <w:tc>
          <w:tcPr>
            <w:tcW w:w="9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C9AD7F1" w14:textId="77777777" w:rsidR="00B11030" w:rsidRPr="00D555EA" w:rsidRDefault="00B11030" w:rsidP="00B050A2">
            <w:pPr>
              <w:pStyle w:val="ListParagraph"/>
              <w:tabs>
                <w:tab w:val="left" w:pos="-1440"/>
              </w:tabs>
              <w:spacing w:line="233" w:lineRule="auto"/>
              <w:ind w:left="123"/>
              <w:jc w:val="both"/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  <w:sz w:val="22"/>
              </w:rPr>
              <w:t>Physical Environment</w:t>
            </w:r>
            <w:proofErr w:type="gramStart"/>
            <w:r w:rsidRPr="00D555EA">
              <w:rPr>
                <w:rFonts w:ascii="Arial" w:hAnsi="Arial" w:cs="Arial"/>
                <w:b/>
                <w:sz w:val="22"/>
              </w:rPr>
              <w:t xml:space="preserve">:  </w:t>
            </w:r>
            <w:r w:rsidR="00FE41E8" w:rsidRPr="00D555EA">
              <w:rPr>
                <w:rFonts w:ascii="Arial" w:hAnsi="Arial" w:cs="Arial"/>
                <w:i/>
                <w:sz w:val="22"/>
              </w:rPr>
              <w:t>The</w:t>
            </w:r>
            <w:proofErr w:type="gramEnd"/>
            <w:r w:rsidR="00FE41E8" w:rsidRPr="00D555EA">
              <w:rPr>
                <w:rFonts w:ascii="Arial" w:hAnsi="Arial" w:cs="Arial"/>
                <w:i/>
                <w:sz w:val="22"/>
              </w:rPr>
              <w:t xml:space="preserve"> combination of intensity, duration and frequency of exposure to factors in the environment</w:t>
            </w:r>
            <w:r w:rsidR="00FE41E8" w:rsidRPr="00D555EA">
              <w:rPr>
                <w:rFonts w:ascii="Arial" w:hAnsi="Arial" w:cs="Arial"/>
                <w:b/>
                <w:sz w:val="22"/>
              </w:rPr>
              <w:t xml:space="preserve"> </w:t>
            </w:r>
            <w:r w:rsidR="00B050A2" w:rsidRPr="00D555EA">
              <w:rPr>
                <w:rFonts w:ascii="Arial" w:hAnsi="Arial" w:cs="Arial"/>
                <w:i/>
                <w:sz w:val="22"/>
              </w:rPr>
              <w:t>such as exposure to disagreeable conditions such as dust, noise, extreme heat or cold, and/or exposure to health or accidental hazards</w:t>
            </w:r>
            <w:r w:rsidR="00B050A2" w:rsidRPr="00D555EA">
              <w:rPr>
                <w:rFonts w:ascii="Arial" w:hAnsi="Arial" w:cs="Arial"/>
                <w:sz w:val="22"/>
              </w:rPr>
              <w:t>.</w:t>
            </w:r>
          </w:p>
        </w:tc>
      </w:tr>
      <w:tr w:rsidR="00B11030" w:rsidRPr="00D555EA" w14:paraId="03F2FDB8" w14:textId="77777777" w:rsidTr="00C36BC8">
        <w:trPr>
          <w:trHeight w:val="577"/>
        </w:trPr>
        <w:tc>
          <w:tcPr>
            <w:tcW w:w="9540" w:type="dxa"/>
            <w:tcBorders>
              <w:top w:val="single" w:sz="6" w:space="0" w:color="auto"/>
              <w:bottom w:val="single" w:sz="6" w:space="0" w:color="auto"/>
            </w:tcBorders>
          </w:tcPr>
          <w:p w14:paraId="7AE6D129" w14:textId="1C7054EA" w:rsidR="00B11030" w:rsidRPr="00D555EA" w:rsidRDefault="003916A7" w:rsidP="00247C36">
            <w:p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 xml:space="preserve">Work in office environments. Frequently required to travel in northern and southern Canada. </w:t>
            </w:r>
          </w:p>
        </w:tc>
      </w:tr>
      <w:tr w:rsidR="00B11030" w:rsidRPr="00D555EA" w14:paraId="36E3951D" w14:textId="77777777" w:rsidTr="00247C36">
        <w:trPr>
          <w:trHeight w:val="403"/>
        </w:trPr>
        <w:tc>
          <w:tcPr>
            <w:tcW w:w="9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1BFC3E02" w14:textId="77777777" w:rsidR="00B11030" w:rsidRPr="00D555EA" w:rsidRDefault="00B11030" w:rsidP="00B050A2">
            <w:pPr>
              <w:pStyle w:val="ListParagraph"/>
              <w:tabs>
                <w:tab w:val="left" w:pos="-1440"/>
              </w:tabs>
              <w:spacing w:line="233" w:lineRule="auto"/>
              <w:ind w:left="123"/>
              <w:jc w:val="both"/>
              <w:rPr>
                <w:rFonts w:ascii="Arial" w:hAnsi="Arial" w:cs="Arial"/>
                <w:b/>
              </w:rPr>
            </w:pPr>
            <w:r w:rsidRPr="00D555EA">
              <w:rPr>
                <w:rFonts w:ascii="Arial" w:hAnsi="Arial" w:cs="Arial"/>
                <w:b/>
                <w:sz w:val="22"/>
              </w:rPr>
              <w:t>Sensory Attention</w:t>
            </w:r>
            <w:proofErr w:type="gramStart"/>
            <w:r w:rsidRPr="00D555EA">
              <w:rPr>
                <w:rFonts w:ascii="Arial" w:hAnsi="Arial" w:cs="Arial"/>
                <w:b/>
                <w:sz w:val="22"/>
              </w:rPr>
              <w:t xml:space="preserve">:  </w:t>
            </w:r>
            <w:r w:rsidR="00B050A2" w:rsidRPr="00D555EA">
              <w:rPr>
                <w:rFonts w:ascii="Arial" w:hAnsi="Arial" w:cs="Arial"/>
                <w:i/>
                <w:sz w:val="22"/>
              </w:rPr>
              <w:t>The</w:t>
            </w:r>
            <w:proofErr w:type="gramEnd"/>
            <w:r w:rsidR="00B050A2" w:rsidRPr="00D555EA">
              <w:rPr>
                <w:rFonts w:ascii="Arial" w:hAnsi="Arial" w:cs="Arial"/>
                <w:i/>
                <w:sz w:val="22"/>
              </w:rPr>
              <w:t xml:space="preserve"> combination of intensity, duration, and frequency of concentration required such as sustained attention required for tasks such as analyzing complex documents, effecting repairs where precision is important, and/or intense listening.</w:t>
            </w:r>
          </w:p>
        </w:tc>
      </w:tr>
      <w:tr w:rsidR="00B11030" w:rsidRPr="00D555EA" w14:paraId="77636586" w14:textId="77777777" w:rsidTr="00C36BC8">
        <w:trPr>
          <w:trHeight w:val="937"/>
        </w:trPr>
        <w:tc>
          <w:tcPr>
            <w:tcW w:w="9540" w:type="dxa"/>
            <w:tcBorders>
              <w:top w:val="single" w:sz="6" w:space="0" w:color="auto"/>
              <w:bottom w:val="single" w:sz="6" w:space="0" w:color="auto"/>
            </w:tcBorders>
          </w:tcPr>
          <w:p w14:paraId="53DC50D3" w14:textId="77777777" w:rsidR="00296D9B" w:rsidRPr="00D555EA" w:rsidRDefault="00296D9B" w:rsidP="00D555EA">
            <w:pPr>
              <w:pStyle w:val="ListParagraph"/>
              <w:numPr>
                <w:ilvl w:val="0"/>
                <w:numId w:val="3"/>
              </w:num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Reading detailed documents, studying and researching</w:t>
            </w:r>
            <w:r w:rsidR="0053757C" w:rsidRPr="00D555EA">
              <w:rPr>
                <w:rFonts w:ascii="Arial" w:hAnsi="Arial" w:cs="Arial"/>
              </w:rPr>
              <w:t>;</w:t>
            </w:r>
          </w:p>
          <w:p w14:paraId="46159FF2" w14:textId="77777777" w:rsidR="00296D9B" w:rsidRPr="00D555EA" w:rsidRDefault="00296D9B" w:rsidP="00D555EA">
            <w:pPr>
              <w:pStyle w:val="ListParagraph"/>
              <w:numPr>
                <w:ilvl w:val="0"/>
                <w:numId w:val="3"/>
              </w:num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Focused listening</w:t>
            </w:r>
            <w:r w:rsidR="0053757C" w:rsidRPr="00D555EA">
              <w:rPr>
                <w:rFonts w:ascii="Arial" w:hAnsi="Arial" w:cs="Arial"/>
              </w:rPr>
              <w:t>;</w:t>
            </w:r>
          </w:p>
          <w:p w14:paraId="629B3594" w14:textId="7AE66F71" w:rsidR="00B11030" w:rsidRPr="00C36BC8" w:rsidRDefault="00296D9B" w:rsidP="00C36BC8">
            <w:pPr>
              <w:pStyle w:val="ListParagraph"/>
              <w:numPr>
                <w:ilvl w:val="0"/>
                <w:numId w:val="3"/>
              </w:numPr>
              <w:tabs>
                <w:tab w:val="left" w:pos="-1440"/>
              </w:tabs>
              <w:spacing w:line="233" w:lineRule="auto"/>
              <w:jc w:val="both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 xml:space="preserve">Long-term computer use may cause </w:t>
            </w:r>
            <w:r w:rsidR="0053757C" w:rsidRPr="00D555EA">
              <w:rPr>
                <w:rFonts w:ascii="Arial" w:hAnsi="Arial" w:cs="Arial"/>
              </w:rPr>
              <w:t>eyestrain</w:t>
            </w:r>
            <w:r w:rsidRPr="00D555EA">
              <w:rPr>
                <w:rFonts w:ascii="Arial" w:hAnsi="Arial" w:cs="Arial"/>
              </w:rPr>
              <w:t>, back and wrist pain.</w:t>
            </w:r>
          </w:p>
        </w:tc>
      </w:tr>
      <w:tr w:rsidR="00B050A2" w:rsidRPr="00D555EA" w14:paraId="5833A75E" w14:textId="77777777" w:rsidTr="00247C36">
        <w:trPr>
          <w:trHeight w:val="403"/>
        </w:trPr>
        <w:tc>
          <w:tcPr>
            <w:tcW w:w="9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B3AC210" w14:textId="77777777" w:rsidR="00B050A2" w:rsidRPr="00D555EA" w:rsidRDefault="00B050A2" w:rsidP="00B050A2">
            <w:pPr>
              <w:pStyle w:val="ListParagraph"/>
              <w:tabs>
                <w:tab w:val="left" w:pos="-1440"/>
              </w:tabs>
              <w:spacing w:line="233" w:lineRule="auto"/>
              <w:ind w:left="123"/>
              <w:jc w:val="both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  <w:b/>
                <w:sz w:val="22"/>
              </w:rPr>
              <w:t>Mental Stress</w:t>
            </w:r>
            <w:proofErr w:type="gramStart"/>
            <w:r w:rsidRPr="00D555EA">
              <w:rPr>
                <w:rFonts w:ascii="Arial" w:hAnsi="Arial" w:cs="Arial"/>
                <w:b/>
                <w:sz w:val="22"/>
              </w:rPr>
              <w:t xml:space="preserve">:  </w:t>
            </w:r>
            <w:r w:rsidRPr="00D555EA">
              <w:rPr>
                <w:rFonts w:ascii="Arial" w:hAnsi="Arial" w:cs="Arial"/>
                <w:i/>
                <w:sz w:val="22"/>
              </w:rPr>
              <w:t>The</w:t>
            </w:r>
            <w:proofErr w:type="gramEnd"/>
            <w:r w:rsidRPr="00D555EA">
              <w:rPr>
                <w:rFonts w:ascii="Arial" w:hAnsi="Arial" w:cs="Arial"/>
                <w:i/>
                <w:sz w:val="22"/>
              </w:rPr>
              <w:t xml:space="preserve"> combination of intensity, duration, and frequency of exposure to physical and environmental factors such as tight deadlines, competing pressures, unpleasant public or client contacts, and/or disruption of personal life due to work, or travel.</w:t>
            </w:r>
          </w:p>
        </w:tc>
      </w:tr>
      <w:tr w:rsidR="00B050A2" w:rsidRPr="00D555EA" w14:paraId="07B3B3DF" w14:textId="77777777" w:rsidTr="00247C36">
        <w:trPr>
          <w:trHeight w:val="1110"/>
        </w:trPr>
        <w:tc>
          <w:tcPr>
            <w:tcW w:w="9540" w:type="dxa"/>
            <w:tcBorders>
              <w:top w:val="single" w:sz="6" w:space="0" w:color="auto"/>
            </w:tcBorders>
          </w:tcPr>
          <w:p w14:paraId="50A8ACE5" w14:textId="77777777" w:rsidR="00296D9B" w:rsidRPr="00D555EA" w:rsidRDefault="00296D9B" w:rsidP="00D555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Long-term computer use</w:t>
            </w:r>
            <w:r w:rsidR="0053757C" w:rsidRPr="00D555EA">
              <w:rPr>
                <w:rFonts w:ascii="Arial" w:hAnsi="Arial" w:cs="Arial"/>
              </w:rPr>
              <w:t>;</w:t>
            </w:r>
          </w:p>
          <w:p w14:paraId="71FDAEAC" w14:textId="77777777" w:rsidR="00296D9B" w:rsidRPr="00D555EA" w:rsidRDefault="00296D9B" w:rsidP="00D555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Preparing reports against deadlines will cause stress;</w:t>
            </w:r>
          </w:p>
          <w:p w14:paraId="2C22E263" w14:textId="77777777" w:rsidR="00296D9B" w:rsidRPr="00D555EA" w:rsidRDefault="00296D9B" w:rsidP="00D555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Deadlines will cause overtime</w:t>
            </w:r>
            <w:r w:rsidR="0053757C" w:rsidRPr="00D555EA">
              <w:rPr>
                <w:rFonts w:ascii="Arial" w:hAnsi="Arial" w:cs="Arial"/>
              </w:rPr>
              <w:t>;</w:t>
            </w:r>
          </w:p>
          <w:p w14:paraId="5153CB01" w14:textId="77777777" w:rsidR="00296D9B" w:rsidRPr="00D555EA" w:rsidRDefault="00296D9B" w:rsidP="00D555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 xml:space="preserve">Disruptions in </w:t>
            </w:r>
            <w:proofErr w:type="gramStart"/>
            <w:r w:rsidRPr="00D555EA">
              <w:rPr>
                <w:rFonts w:ascii="Arial" w:hAnsi="Arial" w:cs="Arial"/>
              </w:rPr>
              <w:t>life style</w:t>
            </w:r>
            <w:proofErr w:type="gramEnd"/>
            <w:r w:rsidRPr="00D555EA">
              <w:rPr>
                <w:rFonts w:ascii="Arial" w:hAnsi="Arial" w:cs="Arial"/>
              </w:rPr>
              <w:t xml:space="preserve"> caused by work schedules or travel requirements;</w:t>
            </w:r>
          </w:p>
          <w:p w14:paraId="169FB371" w14:textId="77777777" w:rsidR="00B050A2" w:rsidRPr="00D555EA" w:rsidRDefault="00296D9B" w:rsidP="00D555EA">
            <w:pPr>
              <w:pStyle w:val="ListParagraph"/>
              <w:numPr>
                <w:ilvl w:val="0"/>
                <w:numId w:val="3"/>
              </w:numPr>
              <w:tabs>
                <w:tab w:val="left" w:pos="-1440"/>
              </w:tabs>
              <w:spacing w:line="233" w:lineRule="auto"/>
              <w:jc w:val="both"/>
              <w:rPr>
                <w:rFonts w:ascii="Arial" w:hAnsi="Arial" w:cs="Arial"/>
              </w:rPr>
            </w:pPr>
            <w:r w:rsidRPr="00D555EA">
              <w:rPr>
                <w:rFonts w:ascii="Arial" w:hAnsi="Arial" w:cs="Arial"/>
              </w:rPr>
              <w:t>Reporting and responding to urgent requirements may cause stress.</w:t>
            </w:r>
          </w:p>
        </w:tc>
      </w:tr>
    </w:tbl>
    <w:p w14:paraId="14081FDF" w14:textId="77777777" w:rsidR="00B11030" w:rsidRPr="00D555EA" w:rsidRDefault="00B11030" w:rsidP="00E36D68">
      <w:pPr>
        <w:rPr>
          <w:rFonts w:ascii="Arial" w:hAnsi="Arial" w:cs="Arial"/>
        </w:rPr>
      </w:pPr>
    </w:p>
    <w:tbl>
      <w:tblPr>
        <w:tblW w:w="9540" w:type="dxa"/>
        <w:tblInd w:w="-23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540"/>
      </w:tblGrid>
      <w:tr w:rsidR="00A62C56" w:rsidRPr="00D555EA" w14:paraId="2E893F38" w14:textId="77777777" w:rsidTr="00434AA7">
        <w:trPr>
          <w:cantSplit/>
          <w:trHeight w:val="558"/>
        </w:trPr>
        <w:tc>
          <w:tcPr>
            <w:tcW w:w="954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20" w:color="auto" w:fill="auto"/>
          </w:tcPr>
          <w:p w14:paraId="16BB67C9" w14:textId="77777777" w:rsidR="00A62C56" w:rsidRPr="00D555EA" w:rsidRDefault="00EE1ABD" w:rsidP="00EE1ABD">
            <w:pPr>
              <w:pStyle w:val="Heading3"/>
              <w:spacing w:line="360" w:lineRule="auto"/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lastRenderedPageBreak/>
              <w:t>CERTIFICATION</w:t>
            </w:r>
          </w:p>
        </w:tc>
      </w:tr>
      <w:tr w:rsidR="00A62C56" w:rsidRPr="00D555EA" w14:paraId="635BE211" w14:textId="77777777" w:rsidTr="00AC1B68">
        <w:trPr>
          <w:trHeight w:val="3602"/>
        </w:trPr>
        <w:tc>
          <w:tcPr>
            <w:tcW w:w="954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24B1FD5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</w:p>
          <w:p w14:paraId="77111C12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t>__________________________             __________________________________</w:t>
            </w:r>
          </w:p>
          <w:p w14:paraId="666EDBBE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t>Employee Signature                                 Supervisor Title</w:t>
            </w:r>
          </w:p>
          <w:p w14:paraId="45F0F5F1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</w:p>
          <w:p w14:paraId="48180A4C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t>__________________________             __________________________________</w:t>
            </w:r>
          </w:p>
          <w:p w14:paraId="5D4FE717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t>Employee Name (</w:t>
            </w:r>
            <w:proofErr w:type="gramStart"/>
            <w:r w:rsidRPr="00D555EA">
              <w:rPr>
                <w:rFonts w:ascii="Arial" w:hAnsi="Arial" w:cs="Arial"/>
                <w:szCs w:val="24"/>
              </w:rPr>
              <w:t xml:space="preserve">Print)   </w:t>
            </w:r>
            <w:proofErr w:type="gramEnd"/>
            <w:r w:rsidRPr="00D555EA">
              <w:rPr>
                <w:rFonts w:ascii="Arial" w:hAnsi="Arial" w:cs="Arial"/>
                <w:szCs w:val="24"/>
              </w:rPr>
              <w:t xml:space="preserve">                        Director of Human Resources</w:t>
            </w:r>
          </w:p>
          <w:p w14:paraId="5D614342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</w:p>
          <w:p w14:paraId="775E1603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t>__________________________             __________________________________</w:t>
            </w:r>
          </w:p>
          <w:p w14:paraId="6F7F6587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t xml:space="preserve">Date                                                          </w:t>
            </w:r>
            <w:proofErr w:type="spellStart"/>
            <w:r w:rsidRPr="00D555EA">
              <w:rPr>
                <w:rFonts w:ascii="Arial" w:hAnsi="Arial" w:cs="Arial"/>
                <w:szCs w:val="24"/>
              </w:rPr>
              <w:t>Date</w:t>
            </w:r>
            <w:proofErr w:type="spellEnd"/>
          </w:p>
          <w:p w14:paraId="0566D060" w14:textId="77777777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</w:p>
          <w:p w14:paraId="290FEF4B" w14:textId="29637259" w:rsidR="00A62C56" w:rsidRPr="00D555EA" w:rsidRDefault="00A62C56" w:rsidP="000757C2">
            <w:pPr>
              <w:rPr>
                <w:rFonts w:ascii="Arial" w:hAnsi="Arial" w:cs="Arial"/>
                <w:szCs w:val="24"/>
              </w:rPr>
            </w:pPr>
            <w:r w:rsidRPr="00D555EA">
              <w:rPr>
                <w:rFonts w:ascii="Arial" w:hAnsi="Arial" w:cs="Arial"/>
                <w:szCs w:val="24"/>
              </w:rPr>
              <w:t>I certify that I have read and understand the responsibilities assigned to this position, and I certify that this is an accurate description of the responsibilities assigned to this position.</w:t>
            </w:r>
          </w:p>
        </w:tc>
      </w:tr>
    </w:tbl>
    <w:p w14:paraId="56FC8D80" w14:textId="77777777" w:rsidR="004B0289" w:rsidRPr="00D555EA" w:rsidRDefault="004B0289" w:rsidP="00E36D68">
      <w:pPr>
        <w:rPr>
          <w:rFonts w:ascii="Arial" w:hAnsi="Arial" w:cs="Arial"/>
        </w:rPr>
      </w:pPr>
    </w:p>
    <w:p w14:paraId="31CD53D9" w14:textId="77777777" w:rsidR="00C53679" w:rsidRPr="00D555EA" w:rsidRDefault="001C7D03" w:rsidP="008E3186">
      <w:pPr>
        <w:spacing w:after="200" w:line="276" w:lineRule="auto"/>
        <w:rPr>
          <w:rFonts w:ascii="Arial" w:hAnsi="Arial" w:cs="Arial"/>
          <w:szCs w:val="24"/>
        </w:rPr>
      </w:pPr>
      <w:r w:rsidRPr="00D555EA">
        <w:rPr>
          <w:rFonts w:ascii="Arial" w:hAnsi="Arial" w:cs="Arial"/>
        </w:rPr>
        <w:t>Attach an updated Organizational Chart for the Department</w:t>
      </w:r>
      <w:bookmarkStart w:id="0" w:name="_Hlt7598919"/>
      <w:bookmarkEnd w:id="0"/>
    </w:p>
    <w:sectPr w:rsidR="00C53679" w:rsidRPr="00D555EA" w:rsidSect="00296D9B">
      <w:footerReference w:type="default" r:id="rId15"/>
      <w:pgSz w:w="12240" w:h="15840"/>
      <w:pgMar w:top="5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19AE" w14:textId="77777777" w:rsidR="006736EC" w:rsidRDefault="006736EC" w:rsidP="00F02B22">
      <w:r>
        <w:separator/>
      </w:r>
    </w:p>
  </w:endnote>
  <w:endnote w:type="continuationSeparator" w:id="0">
    <w:p w14:paraId="5E65FBDD" w14:textId="77777777" w:rsidR="006736EC" w:rsidRDefault="006736EC" w:rsidP="00F0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20345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CF36C5" w14:textId="21EB8DAB" w:rsidR="004356DA" w:rsidRDefault="004356D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FF2" w:rsidRPr="003C3FF2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E7B91CD" w14:textId="71FF7F9A" w:rsidR="00F02B22" w:rsidRPr="00F02B22" w:rsidRDefault="00F02B22">
    <w:pPr>
      <w:pStyle w:val="Foo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11D6" w14:textId="77777777" w:rsidR="006736EC" w:rsidRDefault="006736EC" w:rsidP="00F02B22">
      <w:r>
        <w:separator/>
      </w:r>
    </w:p>
  </w:footnote>
  <w:footnote w:type="continuationSeparator" w:id="0">
    <w:p w14:paraId="7B2DB556" w14:textId="77777777" w:rsidR="006736EC" w:rsidRDefault="006736EC" w:rsidP="00F02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64B"/>
    <w:multiLevelType w:val="hybridMultilevel"/>
    <w:tmpl w:val="E6CA91B6"/>
    <w:lvl w:ilvl="0" w:tplc="04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" w15:restartNumberingAfterBreak="0">
    <w:nsid w:val="10DE4774"/>
    <w:multiLevelType w:val="hybridMultilevel"/>
    <w:tmpl w:val="EC9A7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B379B"/>
    <w:multiLevelType w:val="hybridMultilevel"/>
    <w:tmpl w:val="0828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6CC4"/>
    <w:multiLevelType w:val="hybridMultilevel"/>
    <w:tmpl w:val="F00A3F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265543"/>
    <w:multiLevelType w:val="multilevel"/>
    <w:tmpl w:val="1CEE45D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B4905"/>
    <w:multiLevelType w:val="hybridMultilevel"/>
    <w:tmpl w:val="3C7A9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F37F2"/>
    <w:multiLevelType w:val="multilevel"/>
    <w:tmpl w:val="1796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33EFA"/>
    <w:multiLevelType w:val="hybridMultilevel"/>
    <w:tmpl w:val="8916B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A77ED"/>
    <w:multiLevelType w:val="hybridMultilevel"/>
    <w:tmpl w:val="39A61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97E31"/>
    <w:multiLevelType w:val="hybridMultilevel"/>
    <w:tmpl w:val="ED8CB9C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E4E39"/>
    <w:multiLevelType w:val="hybridMultilevel"/>
    <w:tmpl w:val="58E83C0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B0D2C"/>
    <w:multiLevelType w:val="singleLevel"/>
    <w:tmpl w:val="EBFCD4D8"/>
    <w:lvl w:ilvl="0">
      <w:start w:val="1"/>
      <w:numFmt w:val="decimal"/>
      <w:pStyle w:val="Levelnumber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2" w15:restartNumberingAfterBreak="0">
    <w:nsid w:val="3BAC6990"/>
    <w:multiLevelType w:val="hybridMultilevel"/>
    <w:tmpl w:val="DD2A338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C5E68"/>
    <w:multiLevelType w:val="hybridMultilevel"/>
    <w:tmpl w:val="246A4938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0431EA3"/>
    <w:multiLevelType w:val="hybridMultilevel"/>
    <w:tmpl w:val="279838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90D2D"/>
    <w:multiLevelType w:val="hybridMultilevel"/>
    <w:tmpl w:val="434C51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C6A7D"/>
    <w:multiLevelType w:val="hybridMultilevel"/>
    <w:tmpl w:val="F5F0A08C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76202"/>
    <w:multiLevelType w:val="hybridMultilevel"/>
    <w:tmpl w:val="869A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D2950"/>
    <w:multiLevelType w:val="singleLevel"/>
    <w:tmpl w:val="382A30AA"/>
    <w:lvl w:ilvl="0">
      <w:start w:val="1"/>
      <w:numFmt w:val="bullet"/>
      <w:pStyle w:val="Level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466525"/>
    <w:multiLevelType w:val="hybridMultilevel"/>
    <w:tmpl w:val="F95CEA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65C08"/>
    <w:multiLevelType w:val="hybridMultilevel"/>
    <w:tmpl w:val="FE9AD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9760E"/>
    <w:multiLevelType w:val="hybridMultilevel"/>
    <w:tmpl w:val="0E52E60E"/>
    <w:lvl w:ilvl="0" w:tplc="158E32B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2304CE"/>
    <w:multiLevelType w:val="hybridMultilevel"/>
    <w:tmpl w:val="6C429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351A4"/>
    <w:multiLevelType w:val="hybridMultilevel"/>
    <w:tmpl w:val="70A61B1E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547922"/>
    <w:multiLevelType w:val="hybridMultilevel"/>
    <w:tmpl w:val="39E20A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60E42F7"/>
    <w:multiLevelType w:val="hybridMultilevel"/>
    <w:tmpl w:val="930C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A49FD"/>
    <w:multiLevelType w:val="hybridMultilevel"/>
    <w:tmpl w:val="6C5092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3097769">
    <w:abstractNumId w:val="0"/>
  </w:num>
  <w:num w:numId="2" w16cid:durableId="804078575">
    <w:abstractNumId w:val="22"/>
  </w:num>
  <w:num w:numId="3" w16cid:durableId="1578903850">
    <w:abstractNumId w:val="24"/>
  </w:num>
  <w:num w:numId="4" w16cid:durableId="638611682">
    <w:abstractNumId w:val="15"/>
  </w:num>
  <w:num w:numId="5" w16cid:durableId="1232158992">
    <w:abstractNumId w:val="12"/>
  </w:num>
  <w:num w:numId="6" w16cid:durableId="23331028">
    <w:abstractNumId w:val="11"/>
  </w:num>
  <w:num w:numId="7" w16cid:durableId="1552423741">
    <w:abstractNumId w:val="18"/>
  </w:num>
  <w:num w:numId="8" w16cid:durableId="2034990430">
    <w:abstractNumId w:val="1"/>
  </w:num>
  <w:num w:numId="9" w16cid:durableId="1212687929">
    <w:abstractNumId w:val="17"/>
  </w:num>
  <w:num w:numId="10" w16cid:durableId="1519583382">
    <w:abstractNumId w:val="25"/>
  </w:num>
  <w:num w:numId="11" w16cid:durableId="210115006">
    <w:abstractNumId w:val="5"/>
  </w:num>
  <w:num w:numId="12" w16cid:durableId="1359698889">
    <w:abstractNumId w:val="3"/>
  </w:num>
  <w:num w:numId="13" w16cid:durableId="2000187427">
    <w:abstractNumId w:val="7"/>
  </w:num>
  <w:num w:numId="14" w16cid:durableId="1691100281">
    <w:abstractNumId w:val="8"/>
  </w:num>
  <w:num w:numId="15" w16cid:durableId="651760876">
    <w:abstractNumId w:val="2"/>
  </w:num>
  <w:num w:numId="16" w16cid:durableId="475268088">
    <w:abstractNumId w:val="20"/>
  </w:num>
  <w:num w:numId="17" w16cid:durableId="1002050232">
    <w:abstractNumId w:val="16"/>
  </w:num>
  <w:num w:numId="18" w16cid:durableId="1241939630">
    <w:abstractNumId w:val="14"/>
  </w:num>
  <w:num w:numId="19" w16cid:durableId="2133354205">
    <w:abstractNumId w:val="19"/>
  </w:num>
  <w:num w:numId="20" w16cid:durableId="2093161105">
    <w:abstractNumId w:val="21"/>
  </w:num>
  <w:num w:numId="21" w16cid:durableId="1881625814">
    <w:abstractNumId w:val="9"/>
  </w:num>
  <w:num w:numId="22" w16cid:durableId="1330016501">
    <w:abstractNumId w:val="26"/>
  </w:num>
  <w:num w:numId="23" w16cid:durableId="108012734">
    <w:abstractNumId w:val="13"/>
  </w:num>
  <w:num w:numId="24" w16cid:durableId="1321422847">
    <w:abstractNumId w:val="6"/>
  </w:num>
  <w:num w:numId="25" w16cid:durableId="345713298">
    <w:abstractNumId w:val="23"/>
  </w:num>
  <w:num w:numId="26" w16cid:durableId="1893073623">
    <w:abstractNumId w:val="4"/>
  </w:num>
  <w:num w:numId="27" w16cid:durableId="399789295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37"/>
    <w:rsid w:val="00010132"/>
    <w:rsid w:val="00053150"/>
    <w:rsid w:val="00067C42"/>
    <w:rsid w:val="000723A8"/>
    <w:rsid w:val="0007385C"/>
    <w:rsid w:val="0007444D"/>
    <w:rsid w:val="000A093B"/>
    <w:rsid w:val="000A0F81"/>
    <w:rsid w:val="000B5D71"/>
    <w:rsid w:val="000C6166"/>
    <w:rsid w:val="000D61F3"/>
    <w:rsid w:val="000F17FF"/>
    <w:rsid w:val="000F44CE"/>
    <w:rsid w:val="000F61A4"/>
    <w:rsid w:val="00101914"/>
    <w:rsid w:val="00103D5D"/>
    <w:rsid w:val="0011008F"/>
    <w:rsid w:val="001219FA"/>
    <w:rsid w:val="00123B01"/>
    <w:rsid w:val="00130839"/>
    <w:rsid w:val="00140968"/>
    <w:rsid w:val="001957DE"/>
    <w:rsid w:val="00195CEA"/>
    <w:rsid w:val="001A5910"/>
    <w:rsid w:val="001A7F3D"/>
    <w:rsid w:val="001C7D03"/>
    <w:rsid w:val="001D1049"/>
    <w:rsid w:val="001D5202"/>
    <w:rsid w:val="001F33F1"/>
    <w:rsid w:val="001F7A66"/>
    <w:rsid w:val="00207AC8"/>
    <w:rsid w:val="00217059"/>
    <w:rsid w:val="00221307"/>
    <w:rsid w:val="0023341A"/>
    <w:rsid w:val="00243012"/>
    <w:rsid w:val="00247C36"/>
    <w:rsid w:val="00257437"/>
    <w:rsid w:val="00263542"/>
    <w:rsid w:val="00272342"/>
    <w:rsid w:val="002810C4"/>
    <w:rsid w:val="00281C37"/>
    <w:rsid w:val="002869C8"/>
    <w:rsid w:val="00293903"/>
    <w:rsid w:val="00295157"/>
    <w:rsid w:val="00296D9B"/>
    <w:rsid w:val="0029743D"/>
    <w:rsid w:val="002C0CB2"/>
    <w:rsid w:val="002C23F4"/>
    <w:rsid w:val="002D45C8"/>
    <w:rsid w:val="002F77DE"/>
    <w:rsid w:val="00302491"/>
    <w:rsid w:val="00303E9D"/>
    <w:rsid w:val="00305725"/>
    <w:rsid w:val="00305BEE"/>
    <w:rsid w:val="0030689C"/>
    <w:rsid w:val="00340326"/>
    <w:rsid w:val="003432D4"/>
    <w:rsid w:val="00373831"/>
    <w:rsid w:val="0038036A"/>
    <w:rsid w:val="0038536C"/>
    <w:rsid w:val="003916A7"/>
    <w:rsid w:val="003969B2"/>
    <w:rsid w:val="003A0BB9"/>
    <w:rsid w:val="003A185B"/>
    <w:rsid w:val="003A5DA8"/>
    <w:rsid w:val="003B07D7"/>
    <w:rsid w:val="003B37FC"/>
    <w:rsid w:val="003B400C"/>
    <w:rsid w:val="003B72D0"/>
    <w:rsid w:val="003C133C"/>
    <w:rsid w:val="003C3FF2"/>
    <w:rsid w:val="003C607B"/>
    <w:rsid w:val="003D0FD2"/>
    <w:rsid w:val="003D3422"/>
    <w:rsid w:val="003E61F3"/>
    <w:rsid w:val="003F57BC"/>
    <w:rsid w:val="0040165B"/>
    <w:rsid w:val="00414D08"/>
    <w:rsid w:val="00415D42"/>
    <w:rsid w:val="00423A5D"/>
    <w:rsid w:val="00426E80"/>
    <w:rsid w:val="00434085"/>
    <w:rsid w:val="0043408C"/>
    <w:rsid w:val="00434AA7"/>
    <w:rsid w:val="004356DA"/>
    <w:rsid w:val="00453FD9"/>
    <w:rsid w:val="00454E49"/>
    <w:rsid w:val="00482EAB"/>
    <w:rsid w:val="004957CB"/>
    <w:rsid w:val="004973B5"/>
    <w:rsid w:val="004A044D"/>
    <w:rsid w:val="004A6BE3"/>
    <w:rsid w:val="004A771B"/>
    <w:rsid w:val="004B0289"/>
    <w:rsid w:val="004B3148"/>
    <w:rsid w:val="004C411E"/>
    <w:rsid w:val="004C6E9D"/>
    <w:rsid w:val="004D0653"/>
    <w:rsid w:val="004D273F"/>
    <w:rsid w:val="004D28A7"/>
    <w:rsid w:val="004E560D"/>
    <w:rsid w:val="00536B7B"/>
    <w:rsid w:val="0053757C"/>
    <w:rsid w:val="00537F7D"/>
    <w:rsid w:val="00541607"/>
    <w:rsid w:val="00556535"/>
    <w:rsid w:val="00562CAB"/>
    <w:rsid w:val="00567F6E"/>
    <w:rsid w:val="00586DDD"/>
    <w:rsid w:val="005C4530"/>
    <w:rsid w:val="005D0A45"/>
    <w:rsid w:val="005E19AB"/>
    <w:rsid w:val="005F1800"/>
    <w:rsid w:val="005F569D"/>
    <w:rsid w:val="00606AA4"/>
    <w:rsid w:val="00610242"/>
    <w:rsid w:val="00626BA5"/>
    <w:rsid w:val="00665CAB"/>
    <w:rsid w:val="00670F28"/>
    <w:rsid w:val="006736EC"/>
    <w:rsid w:val="006A2671"/>
    <w:rsid w:val="006A5170"/>
    <w:rsid w:val="006B141A"/>
    <w:rsid w:val="006B7183"/>
    <w:rsid w:val="006C26EB"/>
    <w:rsid w:val="006D0E6F"/>
    <w:rsid w:val="006D1906"/>
    <w:rsid w:val="006E07CE"/>
    <w:rsid w:val="006F16FB"/>
    <w:rsid w:val="006F1D4F"/>
    <w:rsid w:val="006F4CCE"/>
    <w:rsid w:val="00705EF7"/>
    <w:rsid w:val="00707535"/>
    <w:rsid w:val="00713467"/>
    <w:rsid w:val="00724009"/>
    <w:rsid w:val="0073217C"/>
    <w:rsid w:val="00733213"/>
    <w:rsid w:val="00736F66"/>
    <w:rsid w:val="007436B5"/>
    <w:rsid w:val="00750706"/>
    <w:rsid w:val="007660E1"/>
    <w:rsid w:val="00777699"/>
    <w:rsid w:val="00782199"/>
    <w:rsid w:val="00783075"/>
    <w:rsid w:val="00787BD7"/>
    <w:rsid w:val="00790D00"/>
    <w:rsid w:val="007C29B8"/>
    <w:rsid w:val="007C5392"/>
    <w:rsid w:val="007D2A9D"/>
    <w:rsid w:val="007D7D88"/>
    <w:rsid w:val="007E288F"/>
    <w:rsid w:val="008035A6"/>
    <w:rsid w:val="00804905"/>
    <w:rsid w:val="008054FB"/>
    <w:rsid w:val="00816AE4"/>
    <w:rsid w:val="00817841"/>
    <w:rsid w:val="008254F8"/>
    <w:rsid w:val="008322D2"/>
    <w:rsid w:val="00832E56"/>
    <w:rsid w:val="0083648B"/>
    <w:rsid w:val="0084397B"/>
    <w:rsid w:val="00847208"/>
    <w:rsid w:val="00851177"/>
    <w:rsid w:val="00853533"/>
    <w:rsid w:val="00860BDD"/>
    <w:rsid w:val="00861ACE"/>
    <w:rsid w:val="00870F7C"/>
    <w:rsid w:val="008719FF"/>
    <w:rsid w:val="00872D0A"/>
    <w:rsid w:val="00873776"/>
    <w:rsid w:val="00890166"/>
    <w:rsid w:val="00890845"/>
    <w:rsid w:val="00890EFD"/>
    <w:rsid w:val="008A5FF8"/>
    <w:rsid w:val="008B4186"/>
    <w:rsid w:val="008D09C6"/>
    <w:rsid w:val="008E3186"/>
    <w:rsid w:val="008E3C71"/>
    <w:rsid w:val="008E5D73"/>
    <w:rsid w:val="008E61C8"/>
    <w:rsid w:val="008F235B"/>
    <w:rsid w:val="008F47EA"/>
    <w:rsid w:val="00901E76"/>
    <w:rsid w:val="009103C4"/>
    <w:rsid w:val="0092624F"/>
    <w:rsid w:val="00960A4A"/>
    <w:rsid w:val="0098378D"/>
    <w:rsid w:val="0098695B"/>
    <w:rsid w:val="00986F05"/>
    <w:rsid w:val="0099149A"/>
    <w:rsid w:val="009918D4"/>
    <w:rsid w:val="009966E0"/>
    <w:rsid w:val="00997116"/>
    <w:rsid w:val="00997DA2"/>
    <w:rsid w:val="009A3DAC"/>
    <w:rsid w:val="009B320C"/>
    <w:rsid w:val="009B71D1"/>
    <w:rsid w:val="009C46E2"/>
    <w:rsid w:val="009D2672"/>
    <w:rsid w:val="009D5686"/>
    <w:rsid w:val="00A01B18"/>
    <w:rsid w:val="00A05262"/>
    <w:rsid w:val="00A1071F"/>
    <w:rsid w:val="00A16ADA"/>
    <w:rsid w:val="00A16EB0"/>
    <w:rsid w:val="00A26304"/>
    <w:rsid w:val="00A432A8"/>
    <w:rsid w:val="00A62C56"/>
    <w:rsid w:val="00A72F81"/>
    <w:rsid w:val="00A92012"/>
    <w:rsid w:val="00A92D28"/>
    <w:rsid w:val="00AC1B68"/>
    <w:rsid w:val="00AC5F5E"/>
    <w:rsid w:val="00AD2A5F"/>
    <w:rsid w:val="00AF11D1"/>
    <w:rsid w:val="00AF23BD"/>
    <w:rsid w:val="00B031E2"/>
    <w:rsid w:val="00B050A2"/>
    <w:rsid w:val="00B1099B"/>
    <w:rsid w:val="00B11030"/>
    <w:rsid w:val="00B15A8D"/>
    <w:rsid w:val="00B22D2C"/>
    <w:rsid w:val="00B23FDE"/>
    <w:rsid w:val="00B27C07"/>
    <w:rsid w:val="00B3419A"/>
    <w:rsid w:val="00B41E02"/>
    <w:rsid w:val="00B458C0"/>
    <w:rsid w:val="00B60A12"/>
    <w:rsid w:val="00B7157D"/>
    <w:rsid w:val="00B7331F"/>
    <w:rsid w:val="00B765DD"/>
    <w:rsid w:val="00B8188C"/>
    <w:rsid w:val="00B82E8A"/>
    <w:rsid w:val="00B91C03"/>
    <w:rsid w:val="00BA0F4E"/>
    <w:rsid w:val="00BA27BF"/>
    <w:rsid w:val="00BB2145"/>
    <w:rsid w:val="00BB4A30"/>
    <w:rsid w:val="00BB58CF"/>
    <w:rsid w:val="00BB7F9A"/>
    <w:rsid w:val="00BC412E"/>
    <w:rsid w:val="00BE4F4E"/>
    <w:rsid w:val="00BF2D12"/>
    <w:rsid w:val="00BF308B"/>
    <w:rsid w:val="00C03DCB"/>
    <w:rsid w:val="00C04018"/>
    <w:rsid w:val="00C30466"/>
    <w:rsid w:val="00C36BC8"/>
    <w:rsid w:val="00C37902"/>
    <w:rsid w:val="00C47732"/>
    <w:rsid w:val="00C53679"/>
    <w:rsid w:val="00C63ECC"/>
    <w:rsid w:val="00C676AD"/>
    <w:rsid w:val="00C752B5"/>
    <w:rsid w:val="00C84009"/>
    <w:rsid w:val="00CD0F4B"/>
    <w:rsid w:val="00CE0072"/>
    <w:rsid w:val="00D17987"/>
    <w:rsid w:val="00D2014E"/>
    <w:rsid w:val="00D215FD"/>
    <w:rsid w:val="00D25DF6"/>
    <w:rsid w:val="00D302E2"/>
    <w:rsid w:val="00D31C3B"/>
    <w:rsid w:val="00D36886"/>
    <w:rsid w:val="00D4451B"/>
    <w:rsid w:val="00D46707"/>
    <w:rsid w:val="00D50458"/>
    <w:rsid w:val="00D555EA"/>
    <w:rsid w:val="00D57066"/>
    <w:rsid w:val="00D77998"/>
    <w:rsid w:val="00D84B4D"/>
    <w:rsid w:val="00DA3008"/>
    <w:rsid w:val="00DA3F98"/>
    <w:rsid w:val="00DA7DE0"/>
    <w:rsid w:val="00DC6AB5"/>
    <w:rsid w:val="00DD3C38"/>
    <w:rsid w:val="00DD50CC"/>
    <w:rsid w:val="00DD6212"/>
    <w:rsid w:val="00DD7103"/>
    <w:rsid w:val="00DE3259"/>
    <w:rsid w:val="00DF7F70"/>
    <w:rsid w:val="00E36D68"/>
    <w:rsid w:val="00E63F51"/>
    <w:rsid w:val="00E70CBD"/>
    <w:rsid w:val="00E72C9E"/>
    <w:rsid w:val="00E74EA6"/>
    <w:rsid w:val="00E77430"/>
    <w:rsid w:val="00E82D74"/>
    <w:rsid w:val="00E915D8"/>
    <w:rsid w:val="00EA29DB"/>
    <w:rsid w:val="00EA4573"/>
    <w:rsid w:val="00EC0703"/>
    <w:rsid w:val="00EC1EF3"/>
    <w:rsid w:val="00ED03FA"/>
    <w:rsid w:val="00ED51AF"/>
    <w:rsid w:val="00ED696C"/>
    <w:rsid w:val="00EE1ABD"/>
    <w:rsid w:val="00F02B22"/>
    <w:rsid w:val="00F129F9"/>
    <w:rsid w:val="00F44038"/>
    <w:rsid w:val="00F64863"/>
    <w:rsid w:val="00F6509A"/>
    <w:rsid w:val="00F7408F"/>
    <w:rsid w:val="00F74179"/>
    <w:rsid w:val="00F82518"/>
    <w:rsid w:val="00F8542B"/>
    <w:rsid w:val="00F86681"/>
    <w:rsid w:val="00FB0D10"/>
    <w:rsid w:val="00FB3A45"/>
    <w:rsid w:val="00FC1248"/>
    <w:rsid w:val="00FC1287"/>
    <w:rsid w:val="00FC1B37"/>
    <w:rsid w:val="00FE324A"/>
    <w:rsid w:val="00FE4097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7731"/>
  <w15:docId w15:val="{72DC6D4A-7145-41EB-A2A3-51F05557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57437"/>
    <w:pPr>
      <w:widowControl w:val="0"/>
      <w:spacing w:after="60"/>
      <w:outlineLvl w:val="0"/>
    </w:pPr>
    <w:rPr>
      <w:rFonts w:ascii="Arial" w:hAnsi="Arial"/>
      <w:b/>
      <w:snapToGrid w:val="0"/>
      <w:sz w:val="28"/>
    </w:rPr>
  </w:style>
  <w:style w:type="paragraph" w:styleId="Heading3">
    <w:name w:val="heading 3"/>
    <w:basedOn w:val="Normal"/>
    <w:next w:val="Normal"/>
    <w:link w:val="Heading3Char"/>
    <w:qFormat/>
    <w:rsid w:val="00257437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257437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D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7437"/>
    <w:rPr>
      <w:rFonts w:ascii="Arial" w:eastAsia="Times New Roman" w:hAnsi="Arial" w:cs="Times New Roman"/>
      <w:b/>
      <w:snapToGrid w:val="0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25743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57437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257437"/>
    <w:pPr>
      <w:widowControl w:val="0"/>
      <w:spacing w:line="233" w:lineRule="auto"/>
      <w:jc w:val="both"/>
    </w:pPr>
    <w:rPr>
      <w:snapToGrid w:val="0"/>
      <w:lang w:val="en-GB"/>
    </w:rPr>
  </w:style>
  <w:style w:type="character" w:customStyle="1" w:styleId="BodyText2Char">
    <w:name w:val="Body Text 2 Char"/>
    <w:basedOn w:val="DefaultParagraphFont"/>
    <w:link w:val="BodyText2"/>
    <w:rsid w:val="0025743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257437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257437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257437"/>
    <w:pPr>
      <w:widowControl w:val="0"/>
      <w:tabs>
        <w:tab w:val="left" w:pos="0"/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25743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257437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C676A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676A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676A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6AD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D12"/>
    <w:rPr>
      <w:rFonts w:asciiTheme="majorHAnsi" w:eastAsiaTheme="majorEastAsia" w:hAnsiTheme="majorHAnsi" w:cstheme="majorBidi"/>
      <w:color w:val="243F60" w:themeColor="accent1" w:themeShade="7F"/>
      <w:sz w:val="24"/>
      <w:szCs w:val="20"/>
    </w:rPr>
  </w:style>
  <w:style w:type="table" w:styleId="TableGrid">
    <w:name w:val="Table Grid"/>
    <w:basedOn w:val="TableNormal"/>
    <w:uiPriority w:val="59"/>
    <w:rsid w:val="00B05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bullet">
    <w:name w:val="Level bullet"/>
    <w:basedOn w:val="Normal"/>
    <w:rsid w:val="00665CAB"/>
    <w:pPr>
      <w:numPr>
        <w:numId w:val="7"/>
      </w:numPr>
      <w:spacing w:before="20" w:after="20"/>
      <w:jc w:val="both"/>
    </w:pPr>
    <w:rPr>
      <w:rFonts w:ascii="Arial" w:hAnsi="Arial"/>
      <w:sz w:val="18"/>
      <w:lang w:val="en-CA"/>
    </w:rPr>
  </w:style>
  <w:style w:type="paragraph" w:customStyle="1" w:styleId="Levelnumber">
    <w:name w:val="Level number"/>
    <w:basedOn w:val="BodyText2"/>
    <w:uiPriority w:val="99"/>
    <w:rsid w:val="00665CAB"/>
    <w:pPr>
      <w:widowControl/>
      <w:numPr>
        <w:numId w:val="6"/>
      </w:numPr>
      <w:tabs>
        <w:tab w:val="clear" w:pos="1260"/>
        <w:tab w:val="num" w:pos="360"/>
      </w:tabs>
      <w:spacing w:before="180" w:line="240" w:lineRule="auto"/>
      <w:ind w:left="0" w:firstLine="0"/>
      <w:jc w:val="left"/>
    </w:pPr>
    <w:rPr>
      <w:rFonts w:ascii="Arial" w:hAnsi="Arial"/>
      <w:b/>
      <w:snapToGrid/>
      <w:lang w:val="en-CA"/>
    </w:rPr>
  </w:style>
  <w:style w:type="paragraph" w:customStyle="1" w:styleId="level1">
    <w:name w:val="_level1"/>
    <w:rsid w:val="00665CA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rderedHeadline">
    <w:name w:val="Bordered Headline"/>
    <w:basedOn w:val="Normal"/>
    <w:next w:val="Normal"/>
    <w:rsid w:val="00665CAB"/>
    <w:pPr>
      <w:pBdr>
        <w:top w:val="single" w:sz="4" w:space="1" w:color="203B71"/>
        <w:bottom w:val="single" w:sz="4" w:space="1" w:color="203B71"/>
      </w:pBdr>
    </w:pPr>
    <w:rPr>
      <w:rFonts w:ascii="Arial" w:hAnsi="Arial" w:cs="Arial"/>
      <w:color w:val="203B71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02B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B22"/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6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76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Uqausirngaq@tunngavi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45900CDEE963D74DB832F4521DB8F69E00154CA8358EB65349984F4F5194F91E89" ma:contentTypeVersion="1" ma:contentTypeDescription="" ma:contentTypeScope="" ma:versionID="313abbea675f8d42543a0e295827c94e">
  <xsd:schema xmlns:xsd="http://www.w3.org/2001/XMLSchema" xmlns:xs="http://www.w3.org/2001/XMLSchema" xmlns:p="http://schemas.microsoft.com/office/2006/metadata/properties" xmlns:ns2="f2994bc9-bc21-4718-9e57-51a95ea0feae" targetNamespace="http://schemas.microsoft.com/office/2006/metadata/properties" ma:root="true" ma:fieldsID="acb7a0cc3345fac1af8560fe9703acd6" ns2:_="">
    <xsd:import namespace="f2994bc9-bc21-4718-9e57-51a95ea0fe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94bc9-bc21-4718-9e57-51a95ea0fe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18765-8571-4F4C-A82E-566DEA9DA3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9457FE-A64E-4C1F-9145-2ED72CEBB3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85432-973F-4E34-BB34-7A3043E131D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8416D56-1C28-4E05-8B96-2DE41530575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C831B9-59EE-4DE5-9205-FE191CF0B88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3E694F3-77E5-4060-B01A-B32866155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94bc9-bc21-4718-9e57-51a95ea0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maliyak</dc:creator>
  <cp:lastModifiedBy>Papatsi Kotierk</cp:lastModifiedBy>
  <cp:revision>79</cp:revision>
  <cp:lastPrinted>2018-07-31T16:46:00Z</cp:lastPrinted>
  <dcterms:created xsi:type="dcterms:W3CDTF">2025-10-16T19:41:00Z</dcterms:created>
  <dcterms:modified xsi:type="dcterms:W3CDTF">2026-07-17T20:45:00Z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0x01010045900CDEE963D74DB832F4521DB8F69E00154CA8358EB65349984F4F5194F91E89</vt:lpwstr>
  </property>
</Properties>
</file>