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6B" w:rsidRDefault="007C756B" w:rsidP="007C756B">
      <w:pPr>
        <w:pStyle w:val="Title"/>
        <w:rPr>
          <w:sz w:val="48"/>
        </w:rPr>
      </w:pPr>
      <w:r>
        <w:rPr>
          <w:sz w:val="48"/>
        </w:rPr>
        <w:t xml:space="preserve">Recherché : mentors dans le domaine de la santé pour les jeunes </w:t>
      </w:r>
      <w:proofErr w:type="gramStart"/>
      <w:r>
        <w:rPr>
          <w:sz w:val="48"/>
        </w:rPr>
        <w:t>Inuits!</w:t>
      </w:r>
      <w:proofErr w:type="gramEnd"/>
      <w:r>
        <w:rPr>
          <w:sz w:val="48"/>
        </w:rPr>
        <w:t xml:space="preserve">  </w:t>
      </w:r>
      <w:bookmarkStart w:id="0" w:name="_GoBack"/>
      <w:bookmarkEnd w:id="0"/>
    </w:p>
    <w:p w:rsidR="007C756B" w:rsidRPr="007C756B" w:rsidRDefault="007C756B" w:rsidP="007C756B"/>
    <w:p w:rsidR="007C756B" w:rsidRPr="00221BFE" w:rsidRDefault="007C756B" w:rsidP="007C756B">
      <w:pPr>
        <w:pStyle w:val="Title"/>
        <w:rPr>
          <w:sz w:val="36"/>
        </w:rPr>
      </w:pPr>
      <w:r>
        <w:rPr>
          <w:sz w:val="36"/>
        </w:rPr>
        <w:t xml:space="preserve">Rendez-vous à Iqaluit avec deux à trois jeunes de votre collectivité pour participer à un camp de carrières en santé pour </w:t>
      </w:r>
      <w:proofErr w:type="gramStart"/>
      <w:r>
        <w:rPr>
          <w:sz w:val="36"/>
        </w:rPr>
        <w:t>jeunes!</w:t>
      </w:r>
      <w:r>
        <w:rPr>
          <w:sz w:val="36"/>
        </w:rPr>
        <w:t>*</w:t>
      </w:r>
      <w:proofErr w:type="gramEnd"/>
    </w:p>
    <w:p w:rsidR="007C756B" w:rsidRDefault="007C756B" w:rsidP="007C756B"/>
    <w:p w:rsidR="007C756B" w:rsidRDefault="007C756B" w:rsidP="007C756B">
      <w:r>
        <w:t xml:space="preserve">L’École de médecine du Nord de l’Ontario, le gouvernement du Nunavut, le Collège de l’Arctique du Nunavut, le Qaujigiartiit </w:t>
      </w:r>
      <w:proofErr w:type="spellStart"/>
      <w:r>
        <w:t>Health</w:t>
      </w:r>
      <w:proofErr w:type="spellEnd"/>
      <w:r>
        <w:t xml:space="preserve"> </w:t>
      </w:r>
      <w:proofErr w:type="spellStart"/>
      <w:r>
        <w:t>Research</w:t>
      </w:r>
      <w:proofErr w:type="spellEnd"/>
      <w:r>
        <w:t xml:space="preserve"> Centre, la Nunavut Tunngavik </w:t>
      </w:r>
      <w:proofErr w:type="spellStart"/>
      <w:r>
        <w:t>Incorporated</w:t>
      </w:r>
      <w:proofErr w:type="spellEnd"/>
      <w:r>
        <w:t xml:space="preserve"> et les associations </w:t>
      </w:r>
      <w:proofErr w:type="spellStart"/>
      <w:r>
        <w:t>inuites</w:t>
      </w:r>
      <w:proofErr w:type="spellEnd"/>
      <w:r>
        <w:t xml:space="preserve"> régionales du Nunavut collaborent à la mise en œuvre d’un</w:t>
      </w:r>
    </w:p>
    <w:p w:rsidR="007C756B" w:rsidRDefault="007C756B" w:rsidP="007C756B">
      <w:pPr>
        <w:pStyle w:val="Heading1"/>
      </w:pPr>
      <w:r>
        <w:t>Camp de carrières en santé pour jeunes</w:t>
      </w:r>
    </w:p>
    <w:p w:rsidR="007C756B" w:rsidRDefault="007C756B" w:rsidP="007C756B">
      <w:r>
        <w:t>Ce camp permettra aux jeunes de découvrir différentes professions du domaine de la santé et de vivre des expériences professionnelles pratiques en santé. En offrant cette expérience, nous espérons inciter davantage de jeunes Inuits à envisager les professions de la santé comme choix de carrière.</w:t>
      </w:r>
    </w:p>
    <w:p w:rsidR="007C756B" w:rsidRDefault="007C756B" w:rsidP="007C756B">
      <w:r>
        <w:t>Le camp se déroulera à Iqaluit dans la semaine du 12 février 2018 (semaine scolaire de perfectionnement professionnel).</w:t>
      </w:r>
    </w:p>
    <w:p w:rsidR="007C756B" w:rsidRDefault="007C756B" w:rsidP="007C756B">
      <w:r>
        <w:t>Vingt jeunes de 9</w:t>
      </w:r>
      <w:r w:rsidRPr="00AC4097">
        <w:rPr>
          <w:vertAlign w:val="superscript"/>
        </w:rPr>
        <w:t>e</w:t>
      </w:r>
      <w:r>
        <w:t xml:space="preserve"> et de 10</w:t>
      </w:r>
      <w:r w:rsidRPr="00AC4097">
        <w:rPr>
          <w:vertAlign w:val="superscript"/>
        </w:rPr>
        <w:t>e</w:t>
      </w:r>
      <w:r>
        <w:t xml:space="preserve"> année de toutes les régions du Nunavut seront invités à participer à un camp d’une semaine où ils : </w:t>
      </w:r>
    </w:p>
    <w:p w:rsidR="007C756B" w:rsidRDefault="007C756B" w:rsidP="007C756B">
      <w:pPr>
        <w:pStyle w:val="ListParagraph"/>
        <w:numPr>
          <w:ilvl w:val="0"/>
          <w:numId w:val="1"/>
        </w:numPr>
      </w:pPr>
      <w:r>
        <w:t>Auront la chance de mettre en pratique des techniques cliniques (sutures, plâtres médicaux et bien plus)</w:t>
      </w:r>
    </w:p>
    <w:p w:rsidR="007C756B" w:rsidRDefault="007C756B" w:rsidP="007C756B">
      <w:pPr>
        <w:pStyle w:val="ListParagraph"/>
        <w:numPr>
          <w:ilvl w:val="0"/>
          <w:numId w:val="1"/>
        </w:numPr>
      </w:pPr>
      <w:r>
        <w:t xml:space="preserve">Visiteront et découvriront les lieux de travail et de formation des professionnels de la santé (comme le Collège de l’Arctique du Nunavut et l’hôpital général </w:t>
      </w:r>
      <w:proofErr w:type="spellStart"/>
      <w:r>
        <w:t>Qikiqtani</w:t>
      </w:r>
      <w:proofErr w:type="spellEnd"/>
      <w:r>
        <w:t>)</w:t>
      </w:r>
    </w:p>
    <w:p w:rsidR="007C756B" w:rsidRDefault="007C756B" w:rsidP="007C756B">
      <w:pPr>
        <w:pStyle w:val="ListParagraph"/>
        <w:numPr>
          <w:ilvl w:val="0"/>
          <w:numId w:val="1"/>
        </w:numPr>
      </w:pPr>
      <w:r>
        <w:t>Rencontreront des jeunes de partout au Nunavut intéressés par le domaine de la santé</w:t>
      </w:r>
    </w:p>
    <w:p w:rsidR="007C756B" w:rsidRDefault="007C756B" w:rsidP="007C756B">
      <w:pPr>
        <w:pStyle w:val="ListParagraph"/>
        <w:numPr>
          <w:ilvl w:val="0"/>
          <w:numId w:val="1"/>
        </w:numPr>
      </w:pPr>
      <w:r>
        <w:t xml:space="preserve">Rencontreront des professionnels de la santé </w:t>
      </w:r>
      <w:proofErr w:type="spellStart"/>
      <w:r>
        <w:t>inuits</w:t>
      </w:r>
      <w:proofErr w:type="spellEnd"/>
      <w:r>
        <w:t xml:space="preserve"> et pourront leur poser des questions sur leur travail et leur formation</w:t>
      </w:r>
    </w:p>
    <w:p w:rsidR="007C756B" w:rsidRDefault="007C756B" w:rsidP="007C756B">
      <w:pPr>
        <w:pStyle w:val="ListParagraph"/>
        <w:numPr>
          <w:ilvl w:val="0"/>
          <w:numId w:val="1"/>
        </w:numPr>
      </w:pPr>
      <w:r>
        <w:t>Découvriront quelle formation est nécessaire pour pratiquer toutes les différentes carrières en santé (représentant en santé communautaire, assistant en physiothérapie, infirmière, médecin ou commis-interprète) pour pouvoir planifier dès maintenant leur parcours de formation</w:t>
      </w:r>
    </w:p>
    <w:p w:rsidR="007C756B" w:rsidRDefault="007C756B" w:rsidP="007C756B">
      <w:pPr>
        <w:pStyle w:val="Heading1"/>
      </w:pPr>
      <w:r>
        <w:t>Nous cherchons deux à trois mentors de chaque région qui peuvent s’engager à :</w:t>
      </w:r>
    </w:p>
    <w:p w:rsidR="007C756B" w:rsidRDefault="007C756B" w:rsidP="007C756B">
      <w:pPr>
        <w:pStyle w:val="ListParagraph"/>
        <w:numPr>
          <w:ilvl w:val="0"/>
          <w:numId w:val="2"/>
        </w:numPr>
      </w:pPr>
      <w:r>
        <w:t>Aider à trouver deux à trois jeunes de leur collectivité au moyen d’un processus de candidature qui mettra de l’avant l’école, le hameau, le centre de santé et l’ALC</w:t>
      </w:r>
    </w:p>
    <w:p w:rsidR="007C756B" w:rsidRDefault="007C756B" w:rsidP="007C756B">
      <w:pPr>
        <w:pStyle w:val="ListParagraph"/>
        <w:numPr>
          <w:ilvl w:val="0"/>
          <w:numId w:val="2"/>
        </w:numPr>
      </w:pPr>
      <w:r>
        <w:lastRenderedPageBreak/>
        <w:t>Se rendre à Iqaluit avec deux à trois jeunes de leur collectivité (tous les frais de déplacement, de repas et d’hébergement seront payés)</w:t>
      </w:r>
    </w:p>
    <w:p w:rsidR="007C756B" w:rsidRDefault="007C756B" w:rsidP="007C756B">
      <w:pPr>
        <w:pStyle w:val="ListParagraph"/>
        <w:numPr>
          <w:ilvl w:val="0"/>
          <w:numId w:val="2"/>
        </w:numPr>
      </w:pPr>
      <w:r>
        <w:t>Être responsable des jeunes après les heures de camp (des activités de soirée seront offertes aux jeunes)</w:t>
      </w:r>
    </w:p>
    <w:p w:rsidR="007C756B" w:rsidRDefault="007C756B" w:rsidP="007C756B">
      <w:pPr>
        <w:pStyle w:val="ListParagraph"/>
        <w:numPr>
          <w:ilvl w:val="0"/>
          <w:numId w:val="2"/>
        </w:numPr>
      </w:pPr>
      <w:r>
        <w:t>Donner un coup de main lors de deux des cinq jours de camp</w:t>
      </w:r>
    </w:p>
    <w:p w:rsidR="007C756B" w:rsidRDefault="007C756B" w:rsidP="007C756B">
      <w:pPr>
        <w:pStyle w:val="ListParagraph"/>
        <w:numPr>
          <w:ilvl w:val="0"/>
          <w:numId w:val="2"/>
        </w:numPr>
      </w:pPr>
      <w:r>
        <w:t>Effectuer un suivi auprès des jeunes un mois après la fin du camp pour les soutenir pendant qu’ils remplissent leur portfolio de planification de carrière (volet de planification de carrière du programme pédagogique du secondaire)</w:t>
      </w:r>
    </w:p>
    <w:p w:rsidR="007C756B" w:rsidRDefault="007C756B" w:rsidP="007C756B">
      <w:pPr>
        <w:pStyle w:val="Heading1"/>
      </w:pPr>
      <w:r>
        <w:t xml:space="preserve">Qui sont les personnes idéales pour ce rôle de </w:t>
      </w:r>
      <w:proofErr w:type="gramStart"/>
      <w:r>
        <w:t>mentorat?</w:t>
      </w:r>
      <w:proofErr w:type="gramEnd"/>
      <w:r>
        <w:t xml:space="preserve"> </w:t>
      </w:r>
    </w:p>
    <w:p w:rsidR="007C756B" w:rsidRDefault="007C756B" w:rsidP="007C756B">
      <w:pPr>
        <w:pStyle w:val="ListParagraph"/>
        <w:numPr>
          <w:ilvl w:val="0"/>
          <w:numId w:val="3"/>
        </w:numPr>
      </w:pPr>
      <w:r>
        <w:t>Des professionnels de la santé, des travailleurs faisant la promotion de la santé, des professeurs ou d’autres bénévoles ayant de l’expérience en santé ou de l’expérience professionnelle auprès des jeunes ou ayant un intérêt pour ces domaines.</w:t>
      </w:r>
    </w:p>
    <w:p w:rsidR="007C756B" w:rsidRDefault="007C756B" w:rsidP="007C756B">
      <w:pPr>
        <w:pStyle w:val="ListParagraph"/>
        <w:numPr>
          <w:ilvl w:val="0"/>
          <w:numId w:val="3"/>
        </w:numPr>
      </w:pPr>
      <w:r>
        <w:t xml:space="preserve">Idéalement, vous devriez obtenir l’autorisation d’effectuer ces tâches lors de vos heures rémunérées auprès de votre employeur. Ce temps de mentorat pourrait aussi être considéré comme un congé de la fonction publique avec l’accord de votre employeur. Nous disposons de fonds limités relativement aux honoraires. Tous les frais de déplacement seront couverts. </w:t>
      </w:r>
    </w:p>
    <w:p w:rsidR="007C756B" w:rsidRDefault="007C756B" w:rsidP="007C756B">
      <w:pPr>
        <w:pStyle w:val="ListParagraph"/>
        <w:numPr>
          <w:ilvl w:val="0"/>
          <w:numId w:val="3"/>
        </w:numPr>
      </w:pPr>
      <w:r>
        <w:t>Vous devez faire l’objet d’une vérification des antécédents judiciaires satisfaisante</w:t>
      </w:r>
    </w:p>
    <w:p w:rsidR="007C756B" w:rsidRDefault="007C756B" w:rsidP="007C756B">
      <w:pPr>
        <w:pStyle w:val="Heading1"/>
      </w:pPr>
    </w:p>
    <w:p w:rsidR="007C756B" w:rsidRPr="007C756B" w:rsidRDefault="007C756B" w:rsidP="007C756B">
      <w:pPr>
        <w:pStyle w:val="IntenseQuote"/>
        <w:rPr>
          <w:b/>
          <w:sz w:val="36"/>
        </w:rPr>
      </w:pPr>
      <w:r w:rsidRPr="007C756B">
        <w:rPr>
          <w:b/>
          <w:sz w:val="36"/>
        </w:rPr>
        <w:t xml:space="preserve">Formulaire de </w:t>
      </w:r>
      <w:proofErr w:type="gramStart"/>
      <w:r w:rsidR="00C904EA">
        <w:rPr>
          <w:b/>
          <w:sz w:val="36"/>
        </w:rPr>
        <w:t>candidature</w:t>
      </w:r>
      <w:r w:rsidRPr="007C756B">
        <w:rPr>
          <w:b/>
          <w:sz w:val="36"/>
        </w:rPr>
        <w:t xml:space="preserve"> </w:t>
      </w:r>
      <w:r>
        <w:rPr>
          <w:b/>
          <w:sz w:val="36"/>
        </w:rPr>
        <w:t xml:space="preserve"> </w:t>
      </w:r>
      <w:r w:rsidRPr="007C756B">
        <w:rPr>
          <w:b/>
          <w:sz w:val="28"/>
        </w:rPr>
        <w:t>Date</w:t>
      </w:r>
      <w:proofErr w:type="gramEnd"/>
      <w:r w:rsidRPr="007C756B">
        <w:rPr>
          <w:b/>
          <w:sz w:val="28"/>
        </w:rPr>
        <w:t xml:space="preserve"> </w:t>
      </w:r>
      <w:r w:rsidRPr="007C756B">
        <w:rPr>
          <w:rFonts w:ascii="inherit" w:eastAsia="Times New Roman" w:hAnsi="inherit" w:cs="Courier New"/>
          <w:color w:val="212121"/>
          <w:sz w:val="16"/>
          <w:szCs w:val="20"/>
          <w:lang w:val="fr-FR" w:eastAsia="en-CA" w:bidi="ar-SA"/>
        </w:rPr>
        <w:t xml:space="preserve"> </w:t>
      </w:r>
      <w:r w:rsidRPr="007C756B">
        <w:rPr>
          <w:b/>
          <w:sz w:val="28"/>
          <w:lang w:val="fr-FR"/>
        </w:rPr>
        <w:t>d'échéance :  le 5 déc. 2017</w:t>
      </w:r>
    </w:p>
    <w:p w:rsidR="007C756B" w:rsidRDefault="007C756B" w:rsidP="007C756B">
      <w:r w:rsidRPr="007C756B">
        <w:rPr>
          <w:b/>
          <w:sz w:val="28"/>
        </w:rPr>
        <w:t>Directives :</w:t>
      </w:r>
      <w:r w:rsidRPr="007C756B">
        <w:rPr>
          <w:sz w:val="28"/>
        </w:rPr>
        <w:t xml:space="preserve"> </w:t>
      </w:r>
      <w:r>
        <w:t>Veuillez remplir le formulaire joint et l’envoyer par courriel à.</w:t>
      </w:r>
    </w:p>
    <w:p w:rsidR="007C756B" w:rsidRDefault="007C756B" w:rsidP="007C756B">
      <w:pPr>
        <w:rPr>
          <w:rStyle w:val="Hyperlink"/>
        </w:rPr>
      </w:pPr>
      <w:r>
        <w:t xml:space="preserve">Sidney </w:t>
      </w:r>
      <w:proofErr w:type="spellStart"/>
      <w:r>
        <w:t>Horlick</w:t>
      </w:r>
      <w:proofErr w:type="spellEnd"/>
      <w:r>
        <w:t>, (</w:t>
      </w:r>
      <w:hyperlink r:id="rId8" w:history="1">
        <w:r w:rsidRPr="0078429D">
          <w:rPr>
            <w:rStyle w:val="Hyperlink"/>
          </w:rPr>
          <w:t>Sidney.horlick@qhrc.ca)</w:t>
        </w:r>
      </w:hyperlink>
    </w:p>
    <w:p w:rsidR="007C756B" w:rsidRPr="007C756B" w:rsidRDefault="007C756B" w:rsidP="007C756B">
      <w:pPr>
        <w:rPr>
          <w:color w:val="0563C1" w:themeColor="hyperlink"/>
          <w:u w:val="single"/>
        </w:rPr>
      </w:pPr>
      <w:r w:rsidRPr="007C756B">
        <w:t>Si vous avez des questions, n’hésitez pas de l’appeler au (867)975-2425</w:t>
      </w:r>
      <w:r>
        <w:rPr>
          <w:rStyle w:val="Hyperlink"/>
        </w:rPr>
        <w:t xml:space="preserve"> </w:t>
      </w:r>
    </w:p>
    <w:p w:rsidR="007C756B" w:rsidRDefault="007C756B" w:rsidP="007C756B">
      <w:r>
        <w:t xml:space="preserve">Un comité de sélection évaluera les demandes, et nous communiquerons avec vous d’ici </w:t>
      </w:r>
      <w:r>
        <w:t xml:space="preserve">le 8 </w:t>
      </w:r>
      <w:r>
        <w:t xml:space="preserve">décembre. </w:t>
      </w:r>
    </w:p>
    <w:p w:rsidR="007C756B" w:rsidRDefault="007C756B" w:rsidP="007C756B">
      <w:pPr>
        <w:rPr>
          <w:lang w:val="en-US"/>
        </w:rPr>
      </w:pPr>
    </w:p>
    <w:p w:rsidR="007C756B" w:rsidRDefault="007C756B" w:rsidP="007C756B">
      <w:pPr>
        <w:rPr>
          <w:lang w:val="en-US"/>
        </w:rPr>
      </w:pPr>
    </w:p>
    <w:p w:rsidR="007C756B" w:rsidRDefault="007C756B" w:rsidP="007C756B">
      <w:pPr>
        <w:rPr>
          <w:lang w:val="en-US"/>
        </w:rPr>
      </w:pPr>
      <w:r>
        <w:t>Votre nom : ____________________________________________</w:t>
      </w:r>
    </w:p>
    <w:p w:rsidR="007C756B" w:rsidRDefault="007C756B" w:rsidP="007C756B">
      <w:pPr>
        <w:rPr>
          <w:lang w:val="en-US"/>
        </w:rPr>
      </w:pPr>
    </w:p>
    <w:p w:rsidR="007C756B" w:rsidRDefault="007C756B" w:rsidP="007C756B">
      <w:pPr>
        <w:rPr>
          <w:lang w:val="en-US"/>
        </w:rPr>
      </w:pPr>
      <w:r>
        <w:t>Votre collectivité : ____________________________________________</w:t>
      </w:r>
    </w:p>
    <w:p w:rsidR="007C756B" w:rsidRDefault="007C756B" w:rsidP="007C756B">
      <w:pPr>
        <w:rPr>
          <w:lang w:val="en-US"/>
        </w:rPr>
      </w:pPr>
    </w:p>
    <w:p w:rsidR="007C756B" w:rsidRDefault="007C756B" w:rsidP="007C756B">
      <w:pPr>
        <w:rPr>
          <w:lang w:val="en-US"/>
        </w:rPr>
      </w:pPr>
      <w:r>
        <w:t>Adresse courriel : ___________________________ Numéro de téléphone : __________________________</w:t>
      </w:r>
    </w:p>
    <w:p w:rsidR="007C756B" w:rsidRDefault="007C756B" w:rsidP="007C756B">
      <w:pPr>
        <w:rPr>
          <w:lang w:val="en-US"/>
        </w:rPr>
      </w:pPr>
    </w:p>
    <w:p w:rsidR="007C756B" w:rsidRDefault="007C756B" w:rsidP="007C756B">
      <w:pPr>
        <w:rPr>
          <w:lang w:val="en-US"/>
        </w:rPr>
      </w:pPr>
      <w:r>
        <w:t xml:space="preserve">Région (veuillez encercler la région) :  </w:t>
      </w:r>
      <w:proofErr w:type="spellStart"/>
      <w:r>
        <w:t>Qikiqtani</w:t>
      </w:r>
      <w:proofErr w:type="spellEnd"/>
      <w:proofErr w:type="gramStart"/>
      <w:r>
        <w:tab/>
        <w:t xml:space="preserve">  </w:t>
      </w:r>
      <w:proofErr w:type="spellStart"/>
      <w:r>
        <w:t>Kivalliq</w:t>
      </w:r>
      <w:proofErr w:type="spellEnd"/>
      <w:proofErr w:type="gramEnd"/>
      <w:r>
        <w:t xml:space="preserve"> </w:t>
      </w:r>
      <w:r>
        <w:tab/>
      </w:r>
      <w:proofErr w:type="spellStart"/>
      <w:r>
        <w:t>Kitikmeot</w:t>
      </w:r>
      <w:proofErr w:type="spellEnd"/>
    </w:p>
    <w:p w:rsidR="007C756B" w:rsidRDefault="007C756B" w:rsidP="007C756B">
      <w:pPr>
        <w:rPr>
          <w:lang w:val="en-US"/>
        </w:rPr>
      </w:pPr>
    </w:p>
    <w:p w:rsidR="007C756B" w:rsidRPr="00A20215" w:rsidRDefault="007C756B" w:rsidP="007C756B">
      <w:pPr>
        <w:rPr>
          <w:rStyle w:val="Emphasis"/>
        </w:rPr>
      </w:pPr>
      <w:r>
        <w:rPr>
          <w:rStyle w:val="Emphasis"/>
        </w:rPr>
        <w:t>Dans quelle mesure vous impliquez-vous auprès des services ou des programmes de santé ou auprès de programmes destinés aux jeunes de votre collectivité (quel est votre titre de poste ou votre rôle de bénévole dans la collectivité</w:t>
      </w:r>
      <w:proofErr w:type="gramStart"/>
      <w:r>
        <w:rPr>
          <w:rStyle w:val="Emphasis"/>
        </w:rPr>
        <w:t>)?</w:t>
      </w:r>
      <w:proofErr w:type="gramEnd"/>
    </w:p>
    <w:p w:rsidR="007C756B" w:rsidRDefault="007C756B" w:rsidP="007C756B">
      <w:pPr>
        <w:rPr>
          <w:lang w:val="en-US"/>
        </w:rPr>
      </w:pPr>
      <w:r>
        <w:rPr>
          <w:noProof/>
          <w:lang w:val="en-CA" w:eastAsia="en-CA" w:bidi="ar-S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183515</wp:posOffset>
                </wp:positionV>
                <wp:extent cx="5572125" cy="473075"/>
                <wp:effectExtent l="0" t="0" r="28575"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73075"/>
                        </a:xfrm>
                        <a:prstGeom prst="rect">
                          <a:avLst/>
                        </a:prstGeom>
                        <a:solidFill>
                          <a:srgbClr val="FFFFFF"/>
                        </a:solidFill>
                        <a:ln w="9525">
                          <a:solidFill>
                            <a:srgbClr val="000000"/>
                          </a:solidFill>
                          <a:miter lim="800000"/>
                          <a:headEnd/>
                          <a:tailEnd/>
                        </a:ln>
                      </wps:spPr>
                      <wps:txbx>
                        <w:txbxContent>
                          <w:p w:rsidR="007C756B" w:rsidRDefault="007C756B" w:rsidP="007C756B"/>
                          <w:p w:rsidR="007C756B" w:rsidRDefault="007C756B" w:rsidP="007C7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45pt;width:438.75pt;height:37.2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7IAIAAEQEAAAOAAAAZHJzL2Uyb0RvYy54bWysU9uO2yAQfa/Uf0C8N3ZSp9m14qy22aaq&#10;tL1Iu/0AjHGMCgwFEjv9+g7Ym6YX9aEqD4hhhsOZMzPrm0ErchTOSzAVnc9ySoTh0Eizr+jnx92L&#10;K0p8YKZhCoyo6El4erN5/mzd21IsoAPVCEcQxPiytxXtQrBllnneCc38DKww6GzBaRbQdPuscaxH&#10;dK2yRZ6/ynpwjXXAhfd4ezc66Sbht63g4WPbehGIqihyC2l3aa/jnm3WrNw7ZjvJJxrsH1hoJg1+&#10;eoa6Y4GRg5O/QWnJHXhow4yDzqBtJRcpB8xmnv+SzUPHrEi5oDjenmXy/w+Wfzh+ckQ2FS0oMUxj&#10;iR7FEMhrGEgR1emtLzHowWJYGPAaq5wy9fYe+BdPDGw7Zvbi1jnoO8EaZDePL7OLpyOOjyB1/x4a&#10;/IYdAiSgoXU6SodiEETHKp3OlYlUOF4ul6vFfLGkhKOvWL3MV8v0BSufXlvnw1sBmsRDRR1WPqGz&#10;470PkQ0rn0LiZx6UbHZSqWS4fb1VjhwZdskurQn9pzBlSF/R6yXy+DtEntafILQM2O5K6openYNY&#10;GWV7Y5rUjIFJNZ6RsjKTjlG6UcQw1MNUlxqaEyrqYGxrHEM8dOC+UdJjS1fUfz0wJyhR7wxW5Xpe&#10;FHEGklGgomi4S0996WGGI1RFAyXjcRvS3KTU7S1WbyeTsLHMI5OJK7Zq0nsaqzgLl3aK+jH8m+8A&#10;AAD//wMAUEsDBBQABgAIAAAAIQCwA5CU3AAAAAcBAAAPAAAAZHJzL2Rvd25yZXYueG1sTI9BT8JA&#10;FITvJv6HzTPxQmQrWCi1W6IknDxR8b50H21j923dXaD8e58nPE5mMvNNsR5tL87oQ+dIwfM0AYFU&#10;O9NRo2D/uX3KQISoyejeESq4YoB1eX9X6Ny4C+3wXMVGcAmFXCtoYxxyKUPdotVh6gYk9o7OWx1Z&#10;+kYary9cbns5S5KFtLojXmj1gJsW6+/qZBUsfqr55OPLTGh33b772qZms0+VenwY315BRBzjLQx/&#10;+IwOJTMd3IlMEL0CPhIVzLIVCHaz5TIFceBYMn8BWRbyP3/5CwAA//8DAFBLAQItABQABgAIAAAA&#10;IQC2gziS/gAAAOEBAAATAAAAAAAAAAAAAAAAAAAAAABbQ29udGVudF9UeXBlc10ueG1sUEsBAi0A&#10;FAAGAAgAAAAhADj9If/WAAAAlAEAAAsAAAAAAAAAAAAAAAAALwEAAF9yZWxzLy5yZWxzUEsBAi0A&#10;FAAGAAgAAAAhAI0X4fsgAgAARAQAAA4AAAAAAAAAAAAAAAAALgIAAGRycy9lMm9Eb2MueG1sUEsB&#10;Ai0AFAAGAAgAAAAhALADkJTcAAAABwEAAA8AAAAAAAAAAAAAAAAAegQAAGRycy9kb3ducmV2Lnht&#10;bFBLBQYAAAAABAAEAPMAAACDBQAAAAA=&#10;">
                <v:textbox style="mso-fit-shape-to-text:t">
                  <w:txbxContent>
                    <w:p w:rsidR="007C756B" w:rsidRDefault="007C756B" w:rsidP="007C756B"/>
                    <w:p w:rsidR="007C756B" w:rsidRDefault="007C756B" w:rsidP="007C756B"/>
                  </w:txbxContent>
                </v:textbox>
                <w10:wrap type="square" anchorx="margin"/>
              </v:shape>
            </w:pict>
          </mc:Fallback>
        </mc:AlternateContent>
      </w:r>
    </w:p>
    <w:p w:rsidR="007C756B" w:rsidRDefault="007C756B" w:rsidP="007C756B">
      <w:pPr>
        <w:rPr>
          <w:lang w:val="en-US"/>
        </w:rPr>
      </w:pPr>
    </w:p>
    <w:p w:rsidR="007C756B" w:rsidRDefault="007C756B" w:rsidP="007C756B">
      <w:pPr>
        <w:rPr>
          <w:lang w:val="en-US"/>
        </w:rPr>
      </w:pPr>
    </w:p>
    <w:p w:rsidR="007C756B" w:rsidRDefault="007C756B" w:rsidP="007C756B">
      <w:pPr>
        <w:rPr>
          <w:lang w:val="en-US"/>
        </w:rPr>
      </w:pPr>
    </w:p>
    <w:p w:rsidR="007C756B" w:rsidRPr="00A20215" w:rsidRDefault="007C756B" w:rsidP="007C756B">
      <w:pPr>
        <w:rPr>
          <w:rStyle w:val="Emphasis"/>
        </w:rPr>
      </w:pPr>
      <w:r>
        <w:rPr>
          <w:rStyle w:val="Emphasis"/>
        </w:rPr>
        <w:t xml:space="preserve">Veuillez confirmer ce qui suit en inscrivant vos initiales ci-dessous </w:t>
      </w:r>
    </w:p>
    <w:tbl>
      <w:tblPr>
        <w:tblStyle w:val="TableGrid"/>
        <w:tblW w:w="9351" w:type="dxa"/>
        <w:tblLook w:val="04A0" w:firstRow="1" w:lastRow="0" w:firstColumn="1" w:lastColumn="0" w:noHBand="0" w:noVBand="1"/>
      </w:tblPr>
      <w:tblGrid>
        <w:gridCol w:w="7792"/>
        <w:gridCol w:w="1559"/>
      </w:tblGrid>
      <w:tr w:rsidR="007C756B" w:rsidTr="00A7314D">
        <w:tc>
          <w:tcPr>
            <w:tcW w:w="7792" w:type="dxa"/>
          </w:tcPr>
          <w:p w:rsidR="007C756B" w:rsidRDefault="007C756B" w:rsidP="00A7314D">
            <w:pPr>
              <w:rPr>
                <w:lang w:val="en-US"/>
              </w:rPr>
            </w:pPr>
          </w:p>
        </w:tc>
        <w:tc>
          <w:tcPr>
            <w:tcW w:w="1559" w:type="dxa"/>
          </w:tcPr>
          <w:p w:rsidR="007C756B" w:rsidRDefault="007C756B" w:rsidP="00A7314D">
            <w:pPr>
              <w:rPr>
                <w:lang w:val="en-US"/>
              </w:rPr>
            </w:pPr>
            <w:r>
              <w:t>Initiales</w:t>
            </w:r>
          </w:p>
        </w:tc>
      </w:tr>
      <w:tr w:rsidR="007C756B" w:rsidTr="00A7314D">
        <w:tc>
          <w:tcPr>
            <w:tcW w:w="7792" w:type="dxa"/>
          </w:tcPr>
          <w:p w:rsidR="007C756B" w:rsidRDefault="007C756B" w:rsidP="00A7314D">
            <w:pPr>
              <w:rPr>
                <w:lang w:val="en-US"/>
              </w:rPr>
            </w:pPr>
            <w:r>
              <w:t>Je suis en mesure de me rendre à Iqaluit avec deux à trois jeunes pour un camp qui se déroulera du 12 au 16 février 2018.</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 xml:space="preserve">Lors des mois de décembre et de janvier, je peux aider à recruter deux à trois jeunes de ma collectivité en collaboration avec notre école secondaire, notre centre de santé, notre bureau de hameau et notre ALC. </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Je suis prêt à être responsable des jeunes en dehors des heures de camp.</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Lors du camp, je pourrai jouer le rôle de chef lors de deux des cinq jours de camp.</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 xml:space="preserve">Une fois le camp terminé, je suis prêt à soutenir les jeunes participants (à raison d’une à deux heures par jeune) pendant qu’ils remplissent leur portfolio de planification de carrière </w:t>
            </w:r>
            <w:proofErr w:type="spellStart"/>
            <w:r>
              <w:t>Aulajaaqtut</w:t>
            </w:r>
            <w:proofErr w:type="spellEnd"/>
            <w:r>
              <w:t>.</w:t>
            </w:r>
          </w:p>
        </w:tc>
        <w:tc>
          <w:tcPr>
            <w:tcW w:w="1559" w:type="dxa"/>
          </w:tcPr>
          <w:p w:rsidR="007C756B" w:rsidRDefault="007C756B" w:rsidP="00A7314D">
            <w:pPr>
              <w:rPr>
                <w:lang w:val="en-US"/>
              </w:rPr>
            </w:pPr>
          </w:p>
        </w:tc>
      </w:tr>
      <w:tr w:rsidR="007C756B" w:rsidTr="00A7314D">
        <w:trPr>
          <w:trHeight w:val="325"/>
        </w:trPr>
        <w:tc>
          <w:tcPr>
            <w:tcW w:w="7792" w:type="dxa"/>
          </w:tcPr>
          <w:p w:rsidR="007C756B" w:rsidRDefault="007C756B" w:rsidP="00A7314D">
            <w:pPr>
              <w:rPr>
                <w:lang w:val="en-US"/>
              </w:rPr>
            </w:pPr>
            <w:r>
              <w:t>J’ai demandé à effectuer ces tâches dans le cadre d’un développement professionnel pendant des heures de travail rémunérées.</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Je suis en mesure de prendre congé de mon poste et de participer au camp lors d’heures de travail rémunérées ou de mes vacances.</w:t>
            </w:r>
          </w:p>
        </w:tc>
        <w:tc>
          <w:tcPr>
            <w:tcW w:w="1559" w:type="dxa"/>
          </w:tcPr>
          <w:p w:rsidR="007C756B" w:rsidRDefault="007C756B" w:rsidP="00A7314D">
            <w:pPr>
              <w:rPr>
                <w:lang w:val="en-US"/>
              </w:rPr>
            </w:pPr>
          </w:p>
        </w:tc>
      </w:tr>
      <w:tr w:rsidR="007C756B" w:rsidTr="00A7314D">
        <w:tc>
          <w:tcPr>
            <w:tcW w:w="7792" w:type="dxa"/>
          </w:tcPr>
          <w:p w:rsidR="007C756B" w:rsidRDefault="007C756B" w:rsidP="00A7314D">
            <w:pPr>
              <w:rPr>
                <w:lang w:val="en-US"/>
              </w:rPr>
            </w:pPr>
            <w:r>
              <w:t xml:space="preserve">Si vous avez répondu non à la question ci-dessus, veuillez indiquer la rémunération dont vous auriez besoin pour participer à ce camp à titre de mentor. </w:t>
            </w:r>
          </w:p>
        </w:tc>
        <w:tc>
          <w:tcPr>
            <w:tcW w:w="1559" w:type="dxa"/>
          </w:tcPr>
          <w:p w:rsidR="007C756B" w:rsidRDefault="007C756B" w:rsidP="00A7314D">
            <w:pPr>
              <w:rPr>
                <w:lang w:val="en-US"/>
              </w:rPr>
            </w:pPr>
            <w:r>
              <w:t xml:space="preserve">                    $</w:t>
            </w:r>
          </w:p>
        </w:tc>
      </w:tr>
      <w:tr w:rsidR="007C756B" w:rsidTr="00A7314D">
        <w:tc>
          <w:tcPr>
            <w:tcW w:w="7792" w:type="dxa"/>
          </w:tcPr>
          <w:p w:rsidR="007C756B" w:rsidRDefault="007C756B" w:rsidP="00A7314D">
            <w:pPr>
              <w:rPr>
                <w:lang w:val="en-US"/>
              </w:rPr>
            </w:pPr>
            <w:r>
              <w:t>Je suis en mesure de fournir une vérification de mes antécédents judiciaires, y compris une vérification de l’habilitation à travailler auprès de personnes vulnérables, d’ici le 20 décembre 2017.</w:t>
            </w:r>
          </w:p>
        </w:tc>
        <w:tc>
          <w:tcPr>
            <w:tcW w:w="1559" w:type="dxa"/>
          </w:tcPr>
          <w:p w:rsidR="007C756B" w:rsidRDefault="007C756B" w:rsidP="00A7314D">
            <w:pPr>
              <w:rPr>
                <w:lang w:val="en-US"/>
              </w:rPr>
            </w:pPr>
          </w:p>
        </w:tc>
      </w:tr>
    </w:tbl>
    <w:p w:rsidR="007C756B" w:rsidRDefault="007C756B" w:rsidP="007C756B">
      <w:pPr>
        <w:rPr>
          <w:lang w:val="en-US"/>
        </w:rPr>
      </w:pPr>
    </w:p>
    <w:p w:rsidR="007C756B" w:rsidRDefault="007C756B" w:rsidP="007C756B">
      <w:pPr>
        <w:rPr>
          <w:lang w:val="en-US"/>
        </w:rPr>
      </w:pPr>
    </w:p>
    <w:p w:rsidR="007C756B" w:rsidRDefault="007C756B" w:rsidP="007C756B">
      <w:pPr>
        <w:rPr>
          <w:lang w:val="en-US"/>
        </w:rPr>
      </w:pPr>
    </w:p>
    <w:p w:rsidR="007C756B" w:rsidRDefault="007C756B" w:rsidP="007C756B">
      <w:pPr>
        <w:rPr>
          <w:lang w:val="en-US"/>
        </w:rPr>
      </w:pPr>
    </w:p>
    <w:p w:rsidR="007C756B" w:rsidRDefault="00C904EA" w:rsidP="007C756B">
      <w:pPr>
        <w:rPr>
          <w:lang w:val="en-US"/>
        </w:rPr>
      </w:pPr>
      <w:r>
        <w:rPr>
          <w:rStyle w:val="Emphasis"/>
          <w:noProof/>
          <w:lang w:val="en-CA" w:eastAsia="en-CA" w:bidi="ar-SA"/>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441325</wp:posOffset>
                </wp:positionV>
                <wp:extent cx="6600825" cy="1857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857375"/>
                        </a:xfrm>
                        <a:prstGeom prst="rect">
                          <a:avLst/>
                        </a:prstGeom>
                        <a:solidFill>
                          <a:srgbClr val="FFFFFF"/>
                        </a:solidFill>
                        <a:ln w="9525">
                          <a:solidFill>
                            <a:srgbClr val="000000"/>
                          </a:solidFill>
                          <a:miter lim="800000"/>
                          <a:headEnd/>
                          <a:tailEnd/>
                        </a:ln>
                      </wps:spPr>
                      <wps:txbx>
                        <w:txbxContent>
                          <w:p w:rsidR="007C756B" w:rsidRDefault="007C756B" w:rsidP="007C756B"/>
                          <w:p w:rsidR="007C756B" w:rsidRDefault="007C756B" w:rsidP="007C7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34.75pt;width:519.75pt;height:14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KWJQIAAEwEAAAOAAAAZHJzL2Uyb0RvYy54bWysVNtu2zAMfR+wfxD0vti5NjXiFF26DAO6&#10;C9DuA2RZjoVJoiYpsbOvLyWnaXbBHob5QRBF6ujwkPTqpteKHITzEkxJx6OcEmE41NLsSvr1cftm&#10;SYkPzNRMgRElPQpPb9avX606W4gJtKBq4QiCGF90tqRtCLbIMs9boZkfgRUGnQ04zQKabpfVjnWI&#10;rlU2yfNF1oGrrQMuvMfTu8FJ1wm/aQQPn5vGi0BUSZFbSKtLaxXXbL1ixc4x20p+osH+gYVm0uCj&#10;Z6g7FhjZO/kblJbcgYcmjDjoDJpGcpFywGzG+S/ZPLTMipQLiuPtWSb//2D5p8MXR2Rd0iklhmks&#10;0aPoA3kLPZlGdTrrCwx6sBgWejzGKqdMvb0H/s0TA5uWmZ24dQ66VrAa2Y3jzezi6oDjI0jVfYQa&#10;n2H7AAmob5yO0qEYBNGxSsdzZSIVjoeLRZ4vJ3NKOPrGy/nV9Gqe3mDF83XrfHgvQJO4KanD0id4&#10;drj3IdJhxXNIfM2DkvVWKpUMt6s2ypEDwzbZpu+E/lOYMqQr6fUcifwdIk/fnyC0DNjvSuqSLs9B&#10;rIi6vTN16sbApBr2SFmZk5BRu0HF0Fd9qlhSOYpcQX1EZR0M7Y3jiJsW3A9KOmztkvrve+YEJeqD&#10;wepcj2ezOAvJmM2vJmi4S0916WGGI1RJAyXDdhPS/EQFDNxiFRuZ9H1hcqKMLZtkP41XnIlLO0W9&#10;/ATWTwAAAP//AwBQSwMEFAAGAAgAAAAhAM4BxpbeAAAACAEAAA8AAABkcnMvZG93bnJldi54bWxM&#10;j81OwzAQhO9IvIO1SFxQa9NAaEM2FUIC0Ru0CK5uvE0i/BNsNw1vj3OC26xmNfNNuR6NZgP50DmL&#10;cD0XwMjWTnW2QXjfPc2WwEKUVkntLCH8UIB1dX5WykK5k32jYRsblkJsKCRCG2NfcB7qlowMc9eT&#10;Td7BeSNjOn3DlZenFG40XwiRcyM7mxpa2dNjS/XX9mgQljcvw2fYZK8fdX7Qq3h1Nzx/e8TLi/Hh&#10;HlikMf49w4Sf0KFKTHt3tCowjZCGRIR8dQtsckU2qT1Cli8E8Krk/wdUvwAAAP//AwBQSwECLQAU&#10;AAYACAAAACEAtoM4kv4AAADhAQAAEwAAAAAAAAAAAAAAAAAAAAAAW0NvbnRlbnRfVHlwZXNdLnht&#10;bFBLAQItABQABgAIAAAAIQA4/SH/1gAAAJQBAAALAAAAAAAAAAAAAAAAAC8BAABfcmVscy8ucmVs&#10;c1BLAQItABQABgAIAAAAIQCkMSKWJQIAAEwEAAAOAAAAAAAAAAAAAAAAAC4CAABkcnMvZTJvRG9j&#10;LnhtbFBLAQItABQABgAIAAAAIQDOAcaW3gAAAAgBAAAPAAAAAAAAAAAAAAAAAH8EAABkcnMvZG93&#10;bnJldi54bWxQSwUGAAAAAAQABADzAAAAigUAAAAA&#10;">
                <v:textbox>
                  <w:txbxContent>
                    <w:p w:rsidR="007C756B" w:rsidRDefault="007C756B" w:rsidP="007C756B"/>
                    <w:p w:rsidR="007C756B" w:rsidRDefault="007C756B" w:rsidP="007C756B"/>
                  </w:txbxContent>
                </v:textbox>
                <w10:wrap type="square" anchorx="margin"/>
              </v:shape>
            </w:pict>
          </mc:Fallback>
        </mc:AlternateContent>
      </w:r>
      <w:r w:rsidR="007C756B">
        <w:rPr>
          <w:rStyle w:val="Emphasis"/>
        </w:rPr>
        <w:t xml:space="preserve">Veuillez indiquer pourquoi vous désirez être un mentor en carrières de la santé pour les jeunes de votre collectivité. </w:t>
      </w:r>
    </w:p>
    <w:p w:rsidR="007C756B" w:rsidRPr="000D22C8" w:rsidRDefault="007C756B" w:rsidP="007C756B">
      <w:pPr>
        <w:rPr>
          <w:lang w:val="en-US"/>
        </w:rPr>
      </w:pPr>
    </w:p>
    <w:p w:rsidR="007C756B" w:rsidRDefault="007C756B" w:rsidP="007C756B">
      <w:pPr>
        <w:tabs>
          <w:tab w:val="left" w:pos="1110"/>
        </w:tabs>
        <w:rPr>
          <w:i/>
          <w:lang w:val="en-US"/>
        </w:rPr>
      </w:pPr>
      <w:r>
        <w:rPr>
          <w:i/>
        </w:rPr>
        <w:t xml:space="preserve">Lors de vos deux journées d’aide au camp, nous vous jumellerons probablement avec un groupe de sept jeunes pour aider à animer les activités auxquelles ils participeront avec des professionnels de la santé d’Iqaluit. En plus de tenir un rôle d’animateur lors du camp, possédez-vous des compétences spéciales ou avez-vous des idées d’activités que vous aimeriez </w:t>
      </w:r>
      <w:proofErr w:type="gramStart"/>
      <w:r>
        <w:rPr>
          <w:i/>
        </w:rPr>
        <w:t>proposer?</w:t>
      </w:r>
      <w:proofErr w:type="gramEnd"/>
      <w:r>
        <w:rPr>
          <w:i/>
        </w:rPr>
        <w:t xml:space="preserve"> </w:t>
      </w:r>
    </w:p>
    <w:p w:rsidR="007C756B" w:rsidRPr="000D22C8" w:rsidRDefault="00C904EA" w:rsidP="007C756B">
      <w:pPr>
        <w:tabs>
          <w:tab w:val="left" w:pos="1110"/>
        </w:tabs>
        <w:rPr>
          <w:i/>
          <w:lang w:val="en-US"/>
        </w:rPr>
      </w:pPr>
      <w:r>
        <w:rPr>
          <w:rStyle w:val="Emphasis"/>
          <w:noProof/>
          <w:lang w:val="en-CA" w:eastAsia="en-CA" w:bidi="ar-SA"/>
        </w:rPr>
        <mc:AlternateContent>
          <mc:Choice Requires="wps">
            <w:drawing>
              <wp:anchor distT="45720" distB="45720" distL="114300" distR="114300" simplePos="0" relativeHeight="251661312" behindDoc="0" locked="0" layoutInCell="1" allowOverlap="1" wp14:anchorId="03C54FB0" wp14:editId="438ECE5B">
                <wp:simplePos x="0" y="0"/>
                <wp:positionH relativeFrom="margin">
                  <wp:align>left</wp:align>
                </wp:positionH>
                <wp:positionV relativeFrom="paragraph">
                  <wp:posOffset>300355</wp:posOffset>
                </wp:positionV>
                <wp:extent cx="6800850" cy="1714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14500"/>
                        </a:xfrm>
                        <a:prstGeom prst="rect">
                          <a:avLst/>
                        </a:prstGeom>
                        <a:solidFill>
                          <a:srgbClr val="FFFFFF"/>
                        </a:solidFill>
                        <a:ln w="9525">
                          <a:solidFill>
                            <a:srgbClr val="000000"/>
                          </a:solidFill>
                          <a:miter lim="800000"/>
                          <a:headEnd/>
                          <a:tailEnd/>
                        </a:ln>
                      </wps:spPr>
                      <wps:txbx>
                        <w:txbxContent>
                          <w:p w:rsidR="007C756B" w:rsidRDefault="007C756B" w:rsidP="007C756B"/>
                          <w:p w:rsidR="007C756B" w:rsidRDefault="007C756B" w:rsidP="007C756B"/>
                          <w:p w:rsidR="007C756B" w:rsidRDefault="007C756B" w:rsidP="007C756B"/>
                          <w:p w:rsidR="007C756B" w:rsidRDefault="007C756B" w:rsidP="007C756B"/>
                          <w:p w:rsidR="007C756B" w:rsidRDefault="007C756B" w:rsidP="007C756B"/>
                          <w:p w:rsidR="007C756B" w:rsidRDefault="007C756B" w:rsidP="007C756B">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54FB0" id="Text Box 2" o:spid="_x0000_s1028" type="#_x0000_t202" style="position:absolute;margin-left:0;margin-top:23.65pt;width:535.5pt;height:1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qT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iUlhmks&#10;0ZMYA3kPIymjOoP1FQY9WgwLIx5jlVOm3t4D/+6JgXXPzFbcOgdDL1iL7Ip4Mzu7OuH4CNIMn6HF&#10;Z9guQAIaO6ejdCgGQXSs0uFUmUiF4+HFVZ5fLdDF0VdcFvNFnmqXser5unU+fBSgSdzU1GHpEzzb&#10;3/sQ6bDqOSS+5kHJdiOVSobbNmvlyJ5hm2zSlzJ4FaYMGWp6vSgXkwJ/hcjT9ycILQP2u5K6ppgS&#10;fjGIVVG3D6ZN+8CkmvZIWZmjkFG7ScUwNuOxYhgfRW6gPaCyDqb2xnHETQ/uJyUDtnZN/Y8dc4IS&#10;9clgda6L+TzOQjLmi8sSDXfuac49zHCEqmmgZNquQ5qfSNvALVaxk0nfFyZHytiySfbjeMWZOLdT&#10;1MtPYPULAAD//wMAUEsDBBQABgAIAAAAIQD223RU3gAAAAgBAAAPAAAAZHJzL2Rvd25yZXYueG1s&#10;TI/BTsMwEETvSPyDtUhcEHVCqqaEbCqEBIJbKVW5uvE2ibDXIXbT8Pe4JzjuzGj2TbmarBEjDb5z&#10;jJDOEhDEtdMdNwjbj+fbJQgfFGtlHBPCD3lYVZcXpSq0O/E7jZvQiFjCvlAIbQh9IaWvW7LKz1xP&#10;HL2DG6wK8RwaqQd1iuXWyLskWUirOo4fWtXTU0v11+ZoEZbz1/HTv2XrXb04mPtwk48v3wPi9dX0&#10;+AAi0BT+wnDGj+hQRaa9O7L2wiDEIQFhnmcgzm6Sp1HZI2RplGRVyv8Dql8AAAD//wMAUEsBAi0A&#10;FAAGAAgAAAAhALaDOJL+AAAA4QEAABMAAAAAAAAAAAAAAAAAAAAAAFtDb250ZW50X1R5cGVzXS54&#10;bWxQSwECLQAUAAYACAAAACEAOP0h/9YAAACUAQAACwAAAAAAAAAAAAAAAAAvAQAAX3JlbHMvLnJl&#10;bHNQSwECLQAUAAYACAAAACEAGjgakyYCAABMBAAADgAAAAAAAAAAAAAAAAAuAgAAZHJzL2Uyb0Rv&#10;Yy54bWxQSwECLQAUAAYACAAAACEA9tt0VN4AAAAIAQAADwAAAAAAAAAAAAAAAACABAAAZHJzL2Rv&#10;d25yZXYueG1sUEsFBgAAAAAEAAQA8wAAAIsFAAAAAA==&#10;">
                <v:textbox>
                  <w:txbxContent>
                    <w:p w:rsidR="007C756B" w:rsidRDefault="007C756B" w:rsidP="007C756B"/>
                    <w:p w:rsidR="007C756B" w:rsidRDefault="007C756B" w:rsidP="007C756B"/>
                    <w:p w:rsidR="007C756B" w:rsidRDefault="007C756B" w:rsidP="007C756B"/>
                    <w:p w:rsidR="007C756B" w:rsidRDefault="007C756B" w:rsidP="007C756B"/>
                    <w:p w:rsidR="007C756B" w:rsidRDefault="007C756B" w:rsidP="007C756B"/>
                    <w:p w:rsidR="007C756B" w:rsidRDefault="007C756B" w:rsidP="007C756B">
                      <w:r>
                        <w:tab/>
                      </w:r>
                    </w:p>
                  </w:txbxContent>
                </v:textbox>
                <w10:wrap type="square" anchorx="margin"/>
              </v:shape>
            </w:pict>
          </mc:Fallback>
        </mc:AlternateContent>
      </w:r>
    </w:p>
    <w:p w:rsidR="00C904EA" w:rsidRDefault="00C904EA">
      <w:r>
        <w:br w:type="page"/>
      </w:r>
    </w:p>
    <w:p w:rsidR="007C756B" w:rsidRDefault="007C756B" w:rsidP="007C756B">
      <w:pPr>
        <w:rPr>
          <w:lang w:val="en-US"/>
        </w:rPr>
      </w:pPr>
      <w:r>
        <w:lastRenderedPageBreak/>
        <w:t xml:space="preserve">Veuillez fournir le nom, le titre et le numéro de téléphone de deux références (y compris votre superviseur actuel à votre emploi et une autre référence morale).  </w:t>
      </w:r>
    </w:p>
    <w:tbl>
      <w:tblPr>
        <w:tblStyle w:val="TableGrid"/>
        <w:tblW w:w="0" w:type="auto"/>
        <w:tblLook w:val="04A0" w:firstRow="1" w:lastRow="0" w:firstColumn="1" w:lastColumn="0" w:noHBand="0" w:noVBand="1"/>
      </w:tblPr>
      <w:tblGrid>
        <w:gridCol w:w="2337"/>
        <w:gridCol w:w="2903"/>
        <w:gridCol w:w="2693"/>
        <w:gridCol w:w="2552"/>
      </w:tblGrid>
      <w:tr w:rsidR="007C756B" w:rsidTr="00C904EA">
        <w:tc>
          <w:tcPr>
            <w:tcW w:w="2337" w:type="dxa"/>
          </w:tcPr>
          <w:p w:rsidR="007C756B" w:rsidRDefault="007C756B" w:rsidP="00C904EA">
            <w:pPr>
              <w:pStyle w:val="Heading2"/>
              <w:rPr>
                <w:lang w:val="en-US"/>
              </w:rPr>
            </w:pPr>
          </w:p>
        </w:tc>
        <w:tc>
          <w:tcPr>
            <w:tcW w:w="2903" w:type="dxa"/>
          </w:tcPr>
          <w:p w:rsidR="007C756B" w:rsidRDefault="007C756B" w:rsidP="00C904EA">
            <w:pPr>
              <w:pStyle w:val="Heading2"/>
              <w:rPr>
                <w:lang w:val="en-US"/>
              </w:rPr>
            </w:pPr>
            <w:r>
              <w:t>Nom</w:t>
            </w:r>
          </w:p>
        </w:tc>
        <w:tc>
          <w:tcPr>
            <w:tcW w:w="2693" w:type="dxa"/>
          </w:tcPr>
          <w:p w:rsidR="007C756B" w:rsidRDefault="007C756B" w:rsidP="00C904EA">
            <w:pPr>
              <w:pStyle w:val="Heading2"/>
              <w:rPr>
                <w:lang w:val="en-US"/>
              </w:rPr>
            </w:pPr>
            <w:r>
              <w:t>Titre</w:t>
            </w:r>
          </w:p>
        </w:tc>
        <w:tc>
          <w:tcPr>
            <w:tcW w:w="2552" w:type="dxa"/>
          </w:tcPr>
          <w:p w:rsidR="007C756B" w:rsidRDefault="007C756B" w:rsidP="00C904EA">
            <w:pPr>
              <w:pStyle w:val="Heading2"/>
              <w:rPr>
                <w:lang w:val="en-US"/>
              </w:rPr>
            </w:pPr>
            <w:r>
              <w:t>Numéro de téléphone</w:t>
            </w:r>
          </w:p>
        </w:tc>
      </w:tr>
      <w:tr w:rsidR="007C756B" w:rsidTr="00C904EA">
        <w:tc>
          <w:tcPr>
            <w:tcW w:w="2337" w:type="dxa"/>
          </w:tcPr>
          <w:p w:rsidR="007C756B" w:rsidRDefault="007C756B" w:rsidP="00A7314D">
            <w:pPr>
              <w:rPr>
                <w:lang w:val="en-US"/>
              </w:rPr>
            </w:pPr>
            <w:r>
              <w:t>Superviseur</w:t>
            </w:r>
          </w:p>
        </w:tc>
        <w:tc>
          <w:tcPr>
            <w:tcW w:w="2903" w:type="dxa"/>
          </w:tcPr>
          <w:p w:rsidR="007C756B" w:rsidRDefault="007C756B" w:rsidP="00A7314D">
            <w:pPr>
              <w:rPr>
                <w:lang w:val="en-US"/>
              </w:rPr>
            </w:pPr>
          </w:p>
          <w:p w:rsidR="007C756B" w:rsidRDefault="007C756B" w:rsidP="00A7314D">
            <w:pPr>
              <w:rPr>
                <w:lang w:val="en-US"/>
              </w:rPr>
            </w:pPr>
          </w:p>
        </w:tc>
        <w:tc>
          <w:tcPr>
            <w:tcW w:w="2693" w:type="dxa"/>
          </w:tcPr>
          <w:p w:rsidR="007C756B" w:rsidRDefault="007C756B" w:rsidP="00A7314D">
            <w:pPr>
              <w:rPr>
                <w:lang w:val="en-US"/>
              </w:rPr>
            </w:pPr>
          </w:p>
        </w:tc>
        <w:tc>
          <w:tcPr>
            <w:tcW w:w="2552" w:type="dxa"/>
          </w:tcPr>
          <w:p w:rsidR="007C756B" w:rsidRDefault="007C756B" w:rsidP="00A7314D">
            <w:pPr>
              <w:rPr>
                <w:lang w:val="en-US"/>
              </w:rPr>
            </w:pPr>
          </w:p>
        </w:tc>
      </w:tr>
      <w:tr w:rsidR="007C756B" w:rsidTr="00C904EA">
        <w:tc>
          <w:tcPr>
            <w:tcW w:w="2337" w:type="dxa"/>
          </w:tcPr>
          <w:p w:rsidR="007C756B" w:rsidRDefault="007C756B" w:rsidP="00A7314D">
            <w:pPr>
              <w:rPr>
                <w:lang w:val="en-US"/>
              </w:rPr>
            </w:pPr>
            <w:r>
              <w:t>Autre référence</w:t>
            </w:r>
          </w:p>
        </w:tc>
        <w:tc>
          <w:tcPr>
            <w:tcW w:w="2903" w:type="dxa"/>
          </w:tcPr>
          <w:p w:rsidR="007C756B" w:rsidRDefault="007C756B" w:rsidP="00A7314D">
            <w:pPr>
              <w:rPr>
                <w:lang w:val="en-US"/>
              </w:rPr>
            </w:pPr>
          </w:p>
          <w:p w:rsidR="007C756B" w:rsidRDefault="007C756B" w:rsidP="00A7314D">
            <w:pPr>
              <w:rPr>
                <w:lang w:val="en-US"/>
              </w:rPr>
            </w:pPr>
          </w:p>
        </w:tc>
        <w:tc>
          <w:tcPr>
            <w:tcW w:w="2693" w:type="dxa"/>
          </w:tcPr>
          <w:p w:rsidR="007C756B" w:rsidRDefault="007C756B" w:rsidP="00A7314D">
            <w:pPr>
              <w:rPr>
                <w:lang w:val="en-US"/>
              </w:rPr>
            </w:pPr>
          </w:p>
        </w:tc>
        <w:tc>
          <w:tcPr>
            <w:tcW w:w="2552" w:type="dxa"/>
          </w:tcPr>
          <w:p w:rsidR="007C756B" w:rsidRDefault="007C756B" w:rsidP="00A7314D">
            <w:pPr>
              <w:rPr>
                <w:lang w:val="en-US"/>
              </w:rPr>
            </w:pPr>
          </w:p>
        </w:tc>
      </w:tr>
    </w:tbl>
    <w:p w:rsidR="007C756B" w:rsidRDefault="007C756B" w:rsidP="007C756B">
      <w:pPr>
        <w:rPr>
          <w:lang w:val="en-US"/>
        </w:rPr>
      </w:pPr>
    </w:p>
    <w:p w:rsidR="007C756B" w:rsidRDefault="007C756B" w:rsidP="007C756B">
      <w:pPr>
        <w:rPr>
          <w:lang w:val="en-US"/>
        </w:rPr>
      </w:pPr>
    </w:p>
    <w:p w:rsidR="007C756B" w:rsidRDefault="007C756B" w:rsidP="007C756B">
      <w:pPr>
        <w:rPr>
          <w:lang w:val="en-US"/>
        </w:rPr>
      </w:pPr>
      <w:r>
        <w:t xml:space="preserve">Veuillez inscrire votre signature et la date ci-dessous pour terminer votre demande. </w:t>
      </w:r>
    </w:p>
    <w:p w:rsidR="007C756B" w:rsidRDefault="007C756B" w:rsidP="007C756B">
      <w:pPr>
        <w:rPr>
          <w:lang w:val="en-US"/>
        </w:rPr>
      </w:pPr>
    </w:p>
    <w:p w:rsidR="007C756B" w:rsidRDefault="007C756B" w:rsidP="007C756B">
      <w:pPr>
        <w:rPr>
          <w:lang w:val="en-US"/>
        </w:rPr>
      </w:pPr>
    </w:p>
    <w:p w:rsidR="007C756B" w:rsidRDefault="007C756B" w:rsidP="007C756B">
      <w:pPr>
        <w:rPr>
          <w:lang w:val="en-US"/>
        </w:rPr>
      </w:pPr>
      <w:r>
        <w:t>________________________________</w:t>
      </w:r>
      <w:r>
        <w:tab/>
      </w:r>
      <w:r>
        <w:tab/>
      </w:r>
      <w:r>
        <w:tab/>
        <w:t>____________________________</w:t>
      </w:r>
    </w:p>
    <w:p w:rsidR="007C756B" w:rsidRDefault="007C756B" w:rsidP="007C756B">
      <w:pPr>
        <w:rPr>
          <w:lang w:val="en-US"/>
        </w:rPr>
      </w:pPr>
      <w:r>
        <w:t>Signature</w:t>
      </w:r>
      <w:r>
        <w:tab/>
      </w:r>
      <w:r>
        <w:tab/>
      </w:r>
      <w:r>
        <w:tab/>
      </w:r>
      <w:r>
        <w:tab/>
      </w:r>
      <w:r>
        <w:tab/>
      </w:r>
      <w:r>
        <w:tab/>
      </w:r>
      <w:r>
        <w:tab/>
        <w:t>Date</w:t>
      </w:r>
    </w:p>
    <w:p w:rsidR="007C756B" w:rsidRDefault="007C756B" w:rsidP="007C756B">
      <w:pPr>
        <w:rPr>
          <w:lang w:val="en-US"/>
        </w:rPr>
      </w:pPr>
    </w:p>
    <w:p w:rsidR="00782015" w:rsidRDefault="00A3375E"/>
    <w:sectPr w:rsidR="00782015" w:rsidSect="00000F7B">
      <w:headerReference w:type="default" r:id="rId9"/>
      <w:footerReference w:type="default" r:id="rId10"/>
      <w:pgSz w:w="12240" w:h="15840"/>
      <w:pgMar w:top="1418" w:right="720" w:bottom="720" w:left="720" w:header="2154"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5E" w:rsidRDefault="00A3375E" w:rsidP="007D04AC">
      <w:r>
        <w:separator/>
      </w:r>
    </w:p>
  </w:endnote>
  <w:endnote w:type="continuationSeparator" w:id="0">
    <w:p w:rsidR="00A3375E" w:rsidRDefault="00A3375E" w:rsidP="007D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6B" w:rsidRPr="007C756B" w:rsidRDefault="007C756B" w:rsidP="007C756B">
    <w:pPr>
      <w:shd w:val="clear" w:color="auto" w:fill="FFFFFF"/>
      <w:ind w:left="945"/>
      <w:jc w:val="right"/>
      <w:rPr>
        <w:rFonts w:ascii="Arial" w:eastAsia="Times New Roman" w:hAnsi="Arial" w:cs="Arial"/>
        <w:b/>
        <w:bCs/>
        <w:color w:val="222222"/>
        <w:sz w:val="19"/>
        <w:szCs w:val="19"/>
        <w:lang w:val="en-CA" w:eastAsia="en-CA" w:bidi="ar-SA"/>
      </w:rPr>
    </w:pPr>
    <w:r w:rsidRPr="007C756B">
      <w:rPr>
        <w:lang w:val="en-CA" w:eastAsia="en-US" w:bidi="ar-SA"/>
      </w:rPr>
      <w:t>*</w:t>
    </w:r>
    <w:r w:rsidRPr="007C756B">
      <w:rPr>
        <w:rFonts w:ascii="Arial" w:eastAsia="Times New Roman" w:hAnsi="Arial" w:cs="Arial"/>
        <w:color w:val="222222"/>
        <w:sz w:val="19"/>
        <w:szCs w:val="19"/>
        <w:lang w:val="en" w:eastAsia="en-CA" w:bidi="ar-SA"/>
      </w:rPr>
      <w:t xml:space="preserve"> </w:t>
    </w:r>
    <w:proofErr w:type="spellStart"/>
    <w:r>
      <w:rPr>
        <w:rFonts w:ascii="Arial" w:eastAsia="Times New Roman" w:hAnsi="Arial" w:cs="Arial"/>
        <w:color w:val="222222"/>
        <w:sz w:val="19"/>
        <w:szCs w:val="19"/>
        <w:lang w:val="en" w:eastAsia="en-CA" w:bidi="ar-SA"/>
      </w:rPr>
      <w:t>Soutenu</w:t>
    </w:r>
    <w:proofErr w:type="spellEnd"/>
    <w:r>
      <w:rPr>
        <w:rFonts w:ascii="Arial" w:eastAsia="Times New Roman" w:hAnsi="Arial" w:cs="Arial"/>
        <w:color w:val="222222"/>
        <w:sz w:val="19"/>
        <w:szCs w:val="19"/>
        <w:lang w:val="en" w:eastAsia="en-CA" w:bidi="ar-SA"/>
      </w:rPr>
      <w:t xml:space="preserve"> par la</w:t>
    </w:r>
    <w:r w:rsidRPr="007C756B">
      <w:rPr>
        <w:rFonts w:ascii="Arial" w:eastAsia="Times New Roman" w:hAnsi="Arial" w:cs="Arial"/>
        <w:color w:val="222222"/>
        <w:sz w:val="19"/>
        <w:szCs w:val="19"/>
        <w:lang w:val="en" w:eastAsia="en-CA" w:bidi="ar-SA"/>
      </w:rPr>
      <w:t xml:space="preserve"> </w:t>
    </w:r>
    <w:proofErr w:type="spellStart"/>
    <w:r w:rsidRPr="007C756B">
      <w:rPr>
        <w:rFonts w:ascii="Arial" w:eastAsia="Times New Roman" w:hAnsi="Arial" w:cs="Arial"/>
        <w:b/>
        <w:bCs/>
        <w:color w:val="222222"/>
        <w:sz w:val="19"/>
        <w:szCs w:val="19"/>
        <w:lang w:val="en-CA" w:eastAsia="en-CA" w:bidi="ar-SA"/>
      </w:rPr>
      <w:t>Stratégie</w:t>
    </w:r>
    <w:proofErr w:type="spellEnd"/>
    <w:r w:rsidRPr="007C756B">
      <w:rPr>
        <w:rFonts w:ascii="Arial" w:eastAsia="Times New Roman" w:hAnsi="Arial" w:cs="Arial"/>
        <w:b/>
        <w:bCs/>
        <w:color w:val="222222"/>
        <w:sz w:val="19"/>
        <w:szCs w:val="19"/>
        <w:lang w:val="en-CA" w:eastAsia="en-CA" w:bidi="ar-SA"/>
      </w:rPr>
      <w:t xml:space="preserve"> de formation </w:t>
    </w:r>
    <w:proofErr w:type="gramStart"/>
    <w:r w:rsidRPr="007C756B">
      <w:rPr>
        <w:rFonts w:ascii="Arial" w:eastAsia="Times New Roman" w:hAnsi="Arial" w:cs="Arial"/>
        <w:b/>
        <w:bCs/>
        <w:color w:val="222222"/>
        <w:sz w:val="19"/>
        <w:szCs w:val="19"/>
        <w:lang w:val="en-CA" w:eastAsia="en-CA" w:bidi="ar-SA"/>
      </w:rPr>
      <w:t>pour</w:t>
    </w:r>
    <w:proofErr w:type="gramEnd"/>
    <w:r w:rsidRPr="007C756B">
      <w:rPr>
        <w:rFonts w:ascii="Arial" w:eastAsia="Times New Roman" w:hAnsi="Arial" w:cs="Arial"/>
        <w:b/>
        <w:bCs/>
        <w:color w:val="222222"/>
        <w:sz w:val="19"/>
        <w:szCs w:val="19"/>
        <w:lang w:val="en-CA" w:eastAsia="en-CA" w:bidi="ar-SA"/>
      </w:rPr>
      <w:t xml:space="preserve"> les </w:t>
    </w:r>
    <w:proofErr w:type="spellStart"/>
    <w:r w:rsidRPr="007C756B">
      <w:rPr>
        <w:rFonts w:ascii="Arial" w:eastAsia="Times New Roman" w:hAnsi="Arial" w:cs="Arial"/>
        <w:b/>
        <w:bCs/>
        <w:color w:val="222222"/>
        <w:sz w:val="19"/>
        <w:szCs w:val="19"/>
        <w:lang w:val="en-CA" w:eastAsia="en-CA" w:bidi="ar-SA"/>
      </w:rPr>
      <w:t>compétences</w:t>
    </w:r>
    <w:proofErr w:type="spellEnd"/>
    <w:r w:rsidRPr="007C756B">
      <w:rPr>
        <w:rFonts w:ascii="Arial" w:eastAsia="Times New Roman" w:hAnsi="Arial" w:cs="Arial"/>
        <w:b/>
        <w:bCs/>
        <w:color w:val="222222"/>
        <w:sz w:val="19"/>
        <w:szCs w:val="19"/>
        <w:lang w:val="en-CA" w:eastAsia="en-CA" w:bidi="ar-SA"/>
      </w:rPr>
      <w:t xml:space="preserve"> et </w:t>
    </w:r>
    <w:proofErr w:type="spellStart"/>
    <w:r w:rsidRPr="007C756B">
      <w:rPr>
        <w:rFonts w:ascii="Arial" w:eastAsia="Times New Roman" w:hAnsi="Arial" w:cs="Arial"/>
        <w:b/>
        <w:bCs/>
        <w:color w:val="222222"/>
        <w:sz w:val="19"/>
        <w:szCs w:val="19"/>
        <w:lang w:val="en-CA" w:eastAsia="en-CA" w:bidi="ar-SA"/>
      </w:rPr>
      <w:t>l'emploi</w:t>
    </w:r>
    <w:proofErr w:type="spellEnd"/>
    <w:r w:rsidRPr="007C756B">
      <w:rPr>
        <w:rFonts w:ascii="Arial" w:eastAsia="Times New Roman" w:hAnsi="Arial" w:cs="Arial"/>
        <w:b/>
        <w:bCs/>
        <w:color w:val="222222"/>
        <w:sz w:val="19"/>
        <w:szCs w:val="19"/>
        <w:lang w:val="en-CA" w:eastAsia="en-CA" w:bidi="ar-SA"/>
      </w:rPr>
      <w:t xml:space="preserve"> </w:t>
    </w:r>
    <w:proofErr w:type="spellStart"/>
    <w:r w:rsidRPr="007C756B">
      <w:rPr>
        <w:rFonts w:ascii="Arial" w:eastAsia="Times New Roman" w:hAnsi="Arial" w:cs="Arial"/>
        <w:b/>
        <w:bCs/>
        <w:color w:val="222222"/>
        <w:sz w:val="19"/>
        <w:szCs w:val="19"/>
        <w:lang w:val="en-CA" w:eastAsia="en-CA" w:bidi="ar-SA"/>
      </w:rPr>
      <w:t>destiné</w:t>
    </w:r>
    <w:proofErr w:type="spellEnd"/>
    <w:r w:rsidRPr="007C756B">
      <w:rPr>
        <w:rFonts w:ascii="Arial" w:eastAsia="Times New Roman" w:hAnsi="Arial" w:cs="Arial"/>
        <w:b/>
        <w:bCs/>
        <w:color w:val="222222"/>
        <w:sz w:val="19"/>
        <w:szCs w:val="19"/>
        <w:lang w:val="en-CA" w:eastAsia="en-CA" w:bidi="ar-SA"/>
      </w:rPr>
      <w:t xml:space="preserve"> aux </w:t>
    </w:r>
    <w:proofErr w:type="spellStart"/>
    <w:r w:rsidRPr="007C756B">
      <w:rPr>
        <w:rFonts w:ascii="Arial" w:eastAsia="Times New Roman" w:hAnsi="Arial" w:cs="Arial"/>
        <w:b/>
        <w:bCs/>
        <w:color w:val="222222"/>
        <w:sz w:val="19"/>
        <w:szCs w:val="19"/>
        <w:lang w:val="en-CA" w:eastAsia="en-CA" w:bidi="ar-SA"/>
      </w:rPr>
      <w:t>Autochtones</w:t>
    </w:r>
    <w:proofErr w:type="spellEnd"/>
    <w:r>
      <w:rPr>
        <w:rFonts w:ascii="Arial" w:eastAsia="Times New Roman" w:hAnsi="Arial" w:cs="Arial"/>
        <w:b/>
        <w:bCs/>
        <w:color w:val="222222"/>
        <w:sz w:val="19"/>
        <w:szCs w:val="19"/>
        <w:lang w:val="en-CA" w:eastAsia="en-CA" w:bidi="ar-SA"/>
      </w:rPr>
      <w:t xml:space="preserve">, </w:t>
    </w:r>
    <w:proofErr w:type="spellStart"/>
    <w:r>
      <w:rPr>
        <w:rFonts w:ascii="Arial" w:eastAsia="Times New Roman" w:hAnsi="Arial" w:cs="Arial"/>
        <w:b/>
        <w:bCs/>
        <w:color w:val="222222"/>
        <w:sz w:val="19"/>
        <w:szCs w:val="19"/>
        <w:lang w:val="en-CA" w:eastAsia="en-CA" w:bidi="ar-SA"/>
      </w:rPr>
      <w:t>Gouvernement</w:t>
    </w:r>
    <w:proofErr w:type="spellEnd"/>
    <w:r>
      <w:rPr>
        <w:rFonts w:ascii="Arial" w:eastAsia="Times New Roman" w:hAnsi="Arial" w:cs="Arial"/>
        <w:b/>
        <w:bCs/>
        <w:color w:val="222222"/>
        <w:sz w:val="19"/>
        <w:szCs w:val="19"/>
        <w:lang w:val="en-CA" w:eastAsia="en-CA" w:bidi="ar-SA"/>
      </w:rPr>
      <w:t xml:space="preserve"> du Canada, et par </w:t>
    </w:r>
    <w:proofErr w:type="spellStart"/>
    <w:r>
      <w:rPr>
        <w:rFonts w:ascii="Arial" w:eastAsia="Times New Roman" w:hAnsi="Arial" w:cs="Arial"/>
        <w:b/>
        <w:bCs/>
        <w:color w:val="222222"/>
        <w:sz w:val="19"/>
        <w:szCs w:val="19"/>
        <w:lang w:val="en-CA" w:eastAsia="en-CA" w:bidi="ar-SA"/>
      </w:rPr>
      <w:t>l’Association</w:t>
    </w:r>
    <w:proofErr w:type="spellEnd"/>
    <w:r>
      <w:rPr>
        <w:rFonts w:ascii="Arial" w:eastAsia="Times New Roman" w:hAnsi="Arial" w:cs="Arial"/>
        <w:b/>
        <w:bCs/>
        <w:color w:val="222222"/>
        <w:sz w:val="19"/>
        <w:szCs w:val="19"/>
        <w:lang w:val="en-CA" w:eastAsia="en-CA" w:bidi="ar-SA"/>
      </w:rPr>
      <w:t xml:space="preserve"> </w:t>
    </w:r>
    <w:proofErr w:type="spellStart"/>
    <w:r w:rsidRPr="007C756B">
      <w:rPr>
        <w:rFonts w:ascii="Arial" w:eastAsia="Times New Roman" w:hAnsi="Arial" w:cs="Arial"/>
        <w:b/>
        <w:color w:val="222222"/>
        <w:sz w:val="19"/>
        <w:szCs w:val="19"/>
        <w:lang w:val="en" w:eastAsia="en-CA" w:bidi="ar-SA"/>
      </w:rPr>
      <w:t>Kakiva</w:t>
    </w:r>
    <w:proofErr w:type="spellEnd"/>
    <w:r>
      <w:rPr>
        <w:rFonts w:ascii="Arial" w:eastAsia="Times New Roman" w:hAnsi="Arial" w:cs="Arial"/>
        <w:b/>
        <w:color w:val="222222"/>
        <w:sz w:val="19"/>
        <w:szCs w:val="19"/>
        <w:lang w:val="en" w:eastAsia="en-CA" w:bidi="ar-SA"/>
      </w:rPr>
      <w:t xml:space="preserve">, </w:t>
    </w:r>
    <w:proofErr w:type="spellStart"/>
    <w:r>
      <w:rPr>
        <w:rFonts w:ascii="Arial" w:eastAsia="Times New Roman" w:hAnsi="Arial" w:cs="Arial"/>
        <w:b/>
        <w:color w:val="222222"/>
        <w:sz w:val="19"/>
        <w:szCs w:val="19"/>
        <w:lang w:val="en" w:eastAsia="en-CA" w:bidi="ar-SA"/>
      </w:rPr>
      <w:t>l’</w:t>
    </w:r>
    <w:r w:rsidRPr="007C756B">
      <w:rPr>
        <w:rFonts w:ascii="Arial" w:eastAsia="Times New Roman" w:hAnsi="Arial" w:cs="Arial"/>
        <w:b/>
        <w:color w:val="222222"/>
        <w:sz w:val="19"/>
        <w:szCs w:val="19"/>
        <w:lang w:val="en" w:eastAsia="en-CA" w:bidi="ar-SA"/>
      </w:rPr>
      <w:t>Association</w:t>
    </w:r>
    <w:proofErr w:type="spellEnd"/>
    <w:r>
      <w:rPr>
        <w:rFonts w:ascii="Arial" w:eastAsia="Times New Roman" w:hAnsi="Arial" w:cs="Arial"/>
        <w:b/>
        <w:color w:val="222222"/>
        <w:sz w:val="19"/>
        <w:szCs w:val="19"/>
        <w:lang w:val="en" w:eastAsia="en-CA" w:bidi="ar-SA"/>
      </w:rPr>
      <w:t xml:space="preserve"> des </w:t>
    </w:r>
    <w:proofErr w:type="spellStart"/>
    <w:r>
      <w:rPr>
        <w:rFonts w:ascii="Arial" w:eastAsia="Times New Roman" w:hAnsi="Arial" w:cs="Arial"/>
        <w:b/>
        <w:color w:val="222222"/>
        <w:sz w:val="19"/>
        <w:szCs w:val="19"/>
        <w:lang w:val="en" w:eastAsia="en-CA" w:bidi="ar-SA"/>
      </w:rPr>
      <w:t>Inuits</w:t>
    </w:r>
    <w:proofErr w:type="spellEnd"/>
    <w:r>
      <w:rPr>
        <w:rFonts w:ascii="Arial" w:eastAsia="Times New Roman" w:hAnsi="Arial" w:cs="Arial"/>
        <w:b/>
        <w:color w:val="222222"/>
        <w:sz w:val="19"/>
        <w:szCs w:val="19"/>
        <w:lang w:val="en" w:eastAsia="en-CA" w:bidi="ar-SA"/>
      </w:rPr>
      <w:t xml:space="preserve"> du Kitikmeot, et par let </w:t>
    </w:r>
    <w:proofErr w:type="spellStart"/>
    <w:r>
      <w:rPr>
        <w:rFonts w:ascii="Arial" w:eastAsia="Times New Roman" w:hAnsi="Arial" w:cs="Arial"/>
        <w:b/>
        <w:color w:val="222222"/>
        <w:sz w:val="19"/>
        <w:szCs w:val="19"/>
        <w:lang w:val="en" w:eastAsia="en-CA" w:bidi="ar-SA"/>
      </w:rPr>
      <w:t>Partenaires</w:t>
    </w:r>
    <w:proofErr w:type="spellEnd"/>
    <w:r>
      <w:rPr>
        <w:rFonts w:ascii="Arial" w:eastAsia="Times New Roman" w:hAnsi="Arial" w:cs="Arial"/>
        <w:b/>
        <w:color w:val="222222"/>
        <w:sz w:val="19"/>
        <w:szCs w:val="19"/>
        <w:lang w:val="en" w:eastAsia="en-CA" w:bidi="ar-SA"/>
      </w:rPr>
      <w:t xml:space="preserve"> </w:t>
    </w:r>
    <w:proofErr w:type="spellStart"/>
    <w:r>
      <w:rPr>
        <w:rFonts w:ascii="Arial" w:eastAsia="Times New Roman" w:hAnsi="Arial" w:cs="Arial"/>
        <w:b/>
        <w:color w:val="222222"/>
        <w:sz w:val="19"/>
        <w:szCs w:val="19"/>
        <w:lang w:val="en" w:eastAsia="en-CA" w:bidi="ar-SA"/>
      </w:rPr>
      <w:t>en</w:t>
    </w:r>
    <w:proofErr w:type="spellEnd"/>
    <w:r>
      <w:rPr>
        <w:rFonts w:ascii="Arial" w:eastAsia="Times New Roman" w:hAnsi="Arial" w:cs="Arial"/>
        <w:b/>
        <w:color w:val="222222"/>
        <w:sz w:val="19"/>
        <w:szCs w:val="19"/>
        <w:lang w:val="en" w:eastAsia="en-CA" w:bidi="ar-SA"/>
      </w:rPr>
      <w:t xml:space="preserve"> d</w:t>
    </w:r>
    <w:r w:rsidRPr="007C756B">
      <w:rPr>
        <w:rFonts w:ascii="Arial" w:eastAsia="Times New Roman" w:hAnsi="Arial" w:cs="Arial"/>
        <w:b/>
        <w:bCs/>
        <w:color w:val="222222"/>
        <w:sz w:val="19"/>
        <w:szCs w:val="19"/>
        <w:lang w:val="en-CA" w:eastAsia="en-CA" w:bidi="ar-SA"/>
      </w:rPr>
      <w:t>é</w:t>
    </w:r>
    <w:proofErr w:type="spellStart"/>
    <w:r>
      <w:rPr>
        <w:rFonts w:ascii="Arial" w:eastAsia="Times New Roman" w:hAnsi="Arial" w:cs="Arial"/>
        <w:b/>
        <w:color w:val="222222"/>
        <w:sz w:val="19"/>
        <w:szCs w:val="19"/>
        <w:lang w:val="en" w:eastAsia="en-CA" w:bidi="ar-SA"/>
      </w:rPr>
      <w:t>veloppment</w:t>
    </w:r>
    <w:proofErr w:type="spellEnd"/>
    <w:r>
      <w:rPr>
        <w:rFonts w:ascii="Arial" w:eastAsia="Times New Roman" w:hAnsi="Arial" w:cs="Arial"/>
        <w:b/>
        <w:color w:val="222222"/>
        <w:sz w:val="19"/>
        <w:szCs w:val="19"/>
        <w:lang w:val="en" w:eastAsia="en-CA" w:bidi="ar-SA"/>
      </w:rPr>
      <w:t xml:space="preserve"> du </w:t>
    </w:r>
    <w:proofErr w:type="spellStart"/>
    <w:r>
      <w:rPr>
        <w:rFonts w:ascii="Arial" w:eastAsia="Times New Roman" w:hAnsi="Arial" w:cs="Arial"/>
        <w:b/>
        <w:color w:val="222222"/>
        <w:sz w:val="19"/>
        <w:szCs w:val="19"/>
        <w:lang w:val="en" w:eastAsia="en-CA" w:bidi="ar-SA"/>
      </w:rPr>
      <w:t>Kivalliq</w:t>
    </w:r>
    <w:proofErr w:type="spellEnd"/>
  </w:p>
  <w:p w:rsidR="007D04AC" w:rsidRPr="007D04AC" w:rsidRDefault="001B4FC7">
    <w:pPr>
      <w:pStyle w:val="Footer"/>
      <w:rPr>
        <w:lang w:val="nb-NO"/>
      </w:rPr>
    </w:pPr>
    <w:r>
      <w:rPr>
        <w:noProof/>
        <w:lang w:eastAsia="en-CA"/>
      </w:rPr>
      <w:drawing>
        <wp:anchor distT="0" distB="0" distL="114300" distR="114300" simplePos="0" relativeHeight="251659264" behindDoc="0" locked="0" layoutInCell="1" allowOverlap="1" wp14:anchorId="0AFBE53F" wp14:editId="7C9660C0">
          <wp:simplePos x="0" y="0"/>
          <wp:positionH relativeFrom="margin">
            <wp:posOffset>472440</wp:posOffset>
          </wp:positionH>
          <wp:positionV relativeFrom="margin">
            <wp:posOffset>7477760</wp:posOffset>
          </wp:positionV>
          <wp:extent cx="5943600" cy="875030"/>
          <wp:effectExtent l="0" t="0" r="0" b="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oup.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5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5E" w:rsidRDefault="00A3375E" w:rsidP="007D04AC">
      <w:r>
        <w:separator/>
      </w:r>
    </w:p>
  </w:footnote>
  <w:footnote w:type="continuationSeparator" w:id="0">
    <w:p w:rsidR="00A3375E" w:rsidRDefault="00A3375E" w:rsidP="007D0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4D" w:rsidRDefault="00F1054D">
    <w:pPr>
      <w:pStyle w:val="Header"/>
    </w:pPr>
    <w:r>
      <w:rPr>
        <w:noProof/>
        <w:lang w:eastAsia="en-CA"/>
      </w:rPr>
      <w:drawing>
        <wp:anchor distT="0" distB="0" distL="114300" distR="114300" simplePos="0" relativeHeight="251658240" behindDoc="0" locked="0" layoutInCell="1" allowOverlap="1" wp14:anchorId="2FFE1139" wp14:editId="40E77838">
          <wp:simplePos x="0" y="0"/>
          <wp:positionH relativeFrom="margin">
            <wp:posOffset>-447040</wp:posOffset>
          </wp:positionH>
          <wp:positionV relativeFrom="margin">
            <wp:posOffset>-1553845</wp:posOffset>
          </wp:positionV>
          <wp:extent cx="7755255" cy="1367790"/>
          <wp:effectExtent l="0" t="0" r="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02.png"/>
                  <pic:cNvPicPr/>
                </pic:nvPicPr>
                <pic:blipFill>
                  <a:blip r:embed="rId1">
                    <a:extLst>
                      <a:ext uri="{28A0092B-C50C-407E-A947-70E740481C1C}">
                        <a14:useLocalDpi xmlns:a14="http://schemas.microsoft.com/office/drawing/2010/main" val="0"/>
                      </a:ext>
                    </a:extLst>
                  </a:blip>
                  <a:stretch>
                    <a:fillRect/>
                  </a:stretch>
                </pic:blipFill>
                <pic:spPr>
                  <a:xfrm>
                    <a:off x="0" y="0"/>
                    <a:ext cx="7755255" cy="1367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5DB7"/>
    <w:multiLevelType w:val="hybridMultilevel"/>
    <w:tmpl w:val="16844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592C5E"/>
    <w:multiLevelType w:val="hybridMultilevel"/>
    <w:tmpl w:val="8C6A2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707488"/>
    <w:multiLevelType w:val="multilevel"/>
    <w:tmpl w:val="BC5A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B2AA0"/>
    <w:multiLevelType w:val="hybridMultilevel"/>
    <w:tmpl w:val="109EC6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7B"/>
    <w:rsid w:val="00000F7B"/>
    <w:rsid w:val="001B4FC7"/>
    <w:rsid w:val="002119FB"/>
    <w:rsid w:val="00232D67"/>
    <w:rsid w:val="002B26BA"/>
    <w:rsid w:val="003443C5"/>
    <w:rsid w:val="00510D18"/>
    <w:rsid w:val="005469A9"/>
    <w:rsid w:val="0079516A"/>
    <w:rsid w:val="007C756B"/>
    <w:rsid w:val="007D04AC"/>
    <w:rsid w:val="00A3375E"/>
    <w:rsid w:val="00A406C5"/>
    <w:rsid w:val="00C904EA"/>
    <w:rsid w:val="00CA40A8"/>
    <w:rsid w:val="00EF7042"/>
    <w:rsid w:val="00F1054D"/>
    <w:rsid w:val="00F1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17B0"/>
  <w14:defaultImageDpi w14:val="32767"/>
  <w15:chartTrackingRefBased/>
  <w15:docId w15:val="{CE885DC1-85C3-4FA7-BE07-E95A433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6B"/>
    <w:rPr>
      <w:lang w:val="fr-CA" w:eastAsia="fr-CA" w:bidi="fr-CA"/>
    </w:rPr>
  </w:style>
  <w:style w:type="paragraph" w:styleId="Heading1">
    <w:name w:val="heading 1"/>
    <w:basedOn w:val="Normal"/>
    <w:next w:val="Normal"/>
    <w:link w:val="Heading1Char"/>
    <w:uiPriority w:val="9"/>
    <w:qFormat/>
    <w:rsid w:val="00000F7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4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AC"/>
    <w:pPr>
      <w:tabs>
        <w:tab w:val="center" w:pos="4680"/>
        <w:tab w:val="right" w:pos="9360"/>
      </w:tabs>
    </w:pPr>
  </w:style>
  <w:style w:type="character" w:customStyle="1" w:styleId="HeaderChar">
    <w:name w:val="Header Char"/>
    <w:basedOn w:val="DefaultParagraphFont"/>
    <w:link w:val="Header"/>
    <w:uiPriority w:val="99"/>
    <w:rsid w:val="007D04AC"/>
  </w:style>
  <w:style w:type="paragraph" w:styleId="Footer">
    <w:name w:val="footer"/>
    <w:basedOn w:val="Normal"/>
    <w:link w:val="FooterChar"/>
    <w:uiPriority w:val="99"/>
    <w:unhideWhenUsed/>
    <w:rsid w:val="007D04AC"/>
    <w:pPr>
      <w:tabs>
        <w:tab w:val="center" w:pos="4680"/>
        <w:tab w:val="right" w:pos="9360"/>
      </w:tabs>
    </w:pPr>
  </w:style>
  <w:style w:type="character" w:customStyle="1" w:styleId="FooterChar">
    <w:name w:val="Footer Char"/>
    <w:basedOn w:val="DefaultParagraphFont"/>
    <w:link w:val="Footer"/>
    <w:uiPriority w:val="99"/>
    <w:rsid w:val="007D04AC"/>
  </w:style>
  <w:style w:type="paragraph" w:styleId="NoSpacing">
    <w:name w:val="No Spacing"/>
    <w:uiPriority w:val="1"/>
    <w:qFormat/>
    <w:rsid w:val="007D04AC"/>
    <w:rPr>
      <w:rFonts w:eastAsiaTheme="minorEastAsia"/>
      <w:sz w:val="22"/>
      <w:szCs w:val="22"/>
      <w:lang w:eastAsia="zh-CN"/>
    </w:rPr>
  </w:style>
  <w:style w:type="character" w:customStyle="1" w:styleId="Heading1Char">
    <w:name w:val="Heading 1 Char"/>
    <w:basedOn w:val="DefaultParagraphFont"/>
    <w:link w:val="Heading1"/>
    <w:uiPriority w:val="9"/>
    <w:rsid w:val="00000F7B"/>
    <w:rPr>
      <w:rFonts w:asciiTheme="majorHAnsi" w:eastAsiaTheme="majorEastAsia" w:hAnsiTheme="majorHAnsi" w:cstheme="majorBidi"/>
      <w:color w:val="2F5496" w:themeColor="accent1" w:themeShade="BF"/>
      <w:sz w:val="32"/>
      <w:szCs w:val="32"/>
      <w:lang w:val="en-CA"/>
    </w:rPr>
  </w:style>
  <w:style w:type="paragraph" w:styleId="Title">
    <w:name w:val="Title"/>
    <w:basedOn w:val="Normal"/>
    <w:next w:val="Normal"/>
    <w:link w:val="TitleChar"/>
    <w:uiPriority w:val="10"/>
    <w:qFormat/>
    <w:rsid w:val="00000F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F7B"/>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000F7B"/>
    <w:pPr>
      <w:spacing w:after="160" w:line="259" w:lineRule="auto"/>
      <w:ind w:left="720"/>
      <w:contextualSpacing/>
    </w:pPr>
    <w:rPr>
      <w:sz w:val="22"/>
      <w:szCs w:val="22"/>
    </w:rPr>
  </w:style>
  <w:style w:type="table" w:styleId="TableGrid">
    <w:name w:val="Table Grid"/>
    <w:basedOn w:val="TableNormal"/>
    <w:uiPriority w:val="39"/>
    <w:rsid w:val="00000F7B"/>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0F7B"/>
    <w:rPr>
      <w:i/>
      <w:iCs/>
    </w:rPr>
  </w:style>
  <w:style w:type="character" w:styleId="Hyperlink">
    <w:name w:val="Hyperlink"/>
    <w:basedOn w:val="DefaultParagraphFont"/>
    <w:uiPriority w:val="99"/>
    <w:unhideWhenUsed/>
    <w:rsid w:val="00CA40A8"/>
    <w:rPr>
      <w:color w:val="0563C1" w:themeColor="hyperlink"/>
      <w:u w:val="single"/>
    </w:rPr>
  </w:style>
  <w:style w:type="character" w:styleId="Strong">
    <w:name w:val="Strong"/>
    <w:basedOn w:val="DefaultParagraphFont"/>
    <w:uiPriority w:val="22"/>
    <w:qFormat/>
    <w:rsid w:val="00CA40A8"/>
    <w:rPr>
      <w:b/>
      <w:bCs/>
    </w:rPr>
  </w:style>
  <w:style w:type="paragraph" w:styleId="IntenseQuote">
    <w:name w:val="Intense Quote"/>
    <w:basedOn w:val="Normal"/>
    <w:next w:val="Normal"/>
    <w:link w:val="IntenseQuoteChar"/>
    <w:uiPriority w:val="30"/>
    <w:qFormat/>
    <w:rsid w:val="00CA40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40A8"/>
    <w:rPr>
      <w:i/>
      <w:iCs/>
      <w:color w:val="4472C4" w:themeColor="accent1"/>
      <w:lang w:val="en-CA"/>
    </w:rPr>
  </w:style>
  <w:style w:type="paragraph" w:styleId="HTMLPreformatted">
    <w:name w:val="HTML Preformatted"/>
    <w:basedOn w:val="Normal"/>
    <w:link w:val="HTMLPreformattedChar"/>
    <w:uiPriority w:val="99"/>
    <w:semiHidden/>
    <w:unhideWhenUsed/>
    <w:rsid w:val="007C7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bidi="ar-SA"/>
    </w:rPr>
  </w:style>
  <w:style w:type="character" w:customStyle="1" w:styleId="HTMLPreformattedChar">
    <w:name w:val="HTML Preformatted Char"/>
    <w:basedOn w:val="DefaultParagraphFont"/>
    <w:link w:val="HTMLPreformatted"/>
    <w:uiPriority w:val="99"/>
    <w:semiHidden/>
    <w:rsid w:val="007C756B"/>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uiPriority w:val="9"/>
    <w:rsid w:val="00C904EA"/>
    <w:rPr>
      <w:rFonts w:asciiTheme="majorHAnsi" w:eastAsiaTheme="majorEastAsia" w:hAnsiTheme="majorHAnsi" w:cstheme="majorBidi"/>
      <w:color w:val="2F5496" w:themeColor="accent1" w:themeShade="BF"/>
      <w:sz w:val="26"/>
      <w:szCs w:val="26"/>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4811">
      <w:bodyDiv w:val="1"/>
      <w:marLeft w:val="0"/>
      <w:marRight w:val="0"/>
      <w:marTop w:val="0"/>
      <w:marBottom w:val="0"/>
      <w:divBdr>
        <w:top w:val="none" w:sz="0" w:space="0" w:color="auto"/>
        <w:left w:val="none" w:sz="0" w:space="0" w:color="auto"/>
        <w:bottom w:val="none" w:sz="0" w:space="0" w:color="auto"/>
        <w:right w:val="none" w:sz="0" w:space="0" w:color="auto"/>
      </w:divBdr>
    </w:div>
    <w:div w:id="1191840177">
      <w:bodyDiv w:val="1"/>
      <w:marLeft w:val="0"/>
      <w:marRight w:val="0"/>
      <w:marTop w:val="0"/>
      <w:marBottom w:val="0"/>
      <w:divBdr>
        <w:top w:val="none" w:sz="0" w:space="0" w:color="auto"/>
        <w:left w:val="none" w:sz="0" w:space="0" w:color="auto"/>
        <w:bottom w:val="none" w:sz="0" w:space="0" w:color="auto"/>
        <w:right w:val="none" w:sz="0" w:space="0" w:color="auto"/>
      </w:divBdr>
    </w:div>
    <w:div w:id="1479371944">
      <w:bodyDiv w:val="1"/>
      <w:marLeft w:val="0"/>
      <w:marRight w:val="0"/>
      <w:marTop w:val="0"/>
      <w:marBottom w:val="0"/>
      <w:divBdr>
        <w:top w:val="none" w:sz="0" w:space="0" w:color="auto"/>
        <w:left w:val="none" w:sz="0" w:space="0" w:color="auto"/>
        <w:bottom w:val="none" w:sz="0" w:space="0" w:color="auto"/>
        <w:right w:val="none" w:sz="0" w:space="0" w:color="auto"/>
      </w:divBdr>
    </w:div>
    <w:div w:id="1500122458">
      <w:bodyDiv w:val="1"/>
      <w:marLeft w:val="0"/>
      <w:marRight w:val="0"/>
      <w:marTop w:val="0"/>
      <w:marBottom w:val="0"/>
      <w:divBdr>
        <w:top w:val="none" w:sz="0" w:space="0" w:color="auto"/>
        <w:left w:val="none" w:sz="0" w:space="0" w:color="auto"/>
        <w:bottom w:val="none" w:sz="0" w:space="0" w:color="auto"/>
        <w:right w:val="none" w:sz="0" w:space="0" w:color="auto"/>
      </w:divBdr>
    </w:div>
    <w:div w:id="1606843245">
      <w:bodyDiv w:val="1"/>
      <w:marLeft w:val="0"/>
      <w:marRight w:val="0"/>
      <w:marTop w:val="0"/>
      <w:marBottom w:val="0"/>
      <w:divBdr>
        <w:top w:val="none" w:sz="0" w:space="0" w:color="auto"/>
        <w:left w:val="none" w:sz="0" w:space="0" w:color="auto"/>
        <w:bottom w:val="none" w:sz="0" w:space="0" w:color="auto"/>
        <w:right w:val="none" w:sz="0" w:space="0" w:color="auto"/>
      </w:divBdr>
    </w:div>
    <w:div w:id="167372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ney.horlick@qhr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ownloads\Letterhead-NUNAVUT%20HEALTH%20CAREERS%20CA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2FC953-8824-402C-B1C6-74BD8E10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Letterhead-NUNAVUT HEALTH CAREERS CAMP</Template>
  <TotalTime>12</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Wakegijig</cp:lastModifiedBy>
  <cp:revision>3</cp:revision>
  <dcterms:created xsi:type="dcterms:W3CDTF">2017-11-24T18:30:00Z</dcterms:created>
  <dcterms:modified xsi:type="dcterms:W3CDTF">2017-11-24T18:46:00Z</dcterms:modified>
</cp:coreProperties>
</file>